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9" w:rsidRPr="00CC030B" w:rsidRDefault="005F5C95" w:rsidP="00D24C19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904875" cy="11620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EF" w:rsidRPr="000D6011">
        <w:rPr>
          <w:b/>
          <w:color w:val="2F5496"/>
          <w:sz w:val="44"/>
          <w:szCs w:val="44"/>
        </w:rPr>
        <w:t>ГРАФИК</w:t>
      </w:r>
    </w:p>
    <w:p w:rsidR="003153EF" w:rsidRPr="003153EF" w:rsidRDefault="003153EF" w:rsidP="003153EF">
      <w:pPr>
        <w:spacing w:after="0"/>
        <w:jc w:val="center"/>
        <w:rPr>
          <w:b/>
          <w:sz w:val="30"/>
          <w:szCs w:val="30"/>
        </w:rPr>
      </w:pPr>
      <w:r w:rsidRPr="003153EF">
        <w:rPr>
          <w:b/>
          <w:sz w:val="30"/>
          <w:szCs w:val="30"/>
        </w:rPr>
        <w:t xml:space="preserve">приема документов приемной комиссией </w:t>
      </w:r>
    </w:p>
    <w:p w:rsidR="0012637A" w:rsidRDefault="003153EF" w:rsidP="0012637A">
      <w:pPr>
        <w:spacing w:after="0"/>
        <w:jc w:val="center"/>
        <w:rPr>
          <w:b/>
          <w:sz w:val="30"/>
          <w:szCs w:val="30"/>
        </w:rPr>
      </w:pPr>
      <w:r w:rsidRPr="003153EF">
        <w:rPr>
          <w:b/>
          <w:sz w:val="30"/>
          <w:szCs w:val="30"/>
        </w:rPr>
        <w:t xml:space="preserve">Академии управления при Президенте Республики </w:t>
      </w:r>
    </w:p>
    <w:p w:rsidR="003153EF" w:rsidRPr="000D6011" w:rsidRDefault="003153EF" w:rsidP="00A63465">
      <w:pPr>
        <w:jc w:val="center"/>
        <w:rPr>
          <w:b/>
          <w:color w:val="2F5496"/>
          <w:sz w:val="30"/>
          <w:szCs w:val="30"/>
        </w:rPr>
      </w:pPr>
      <w:r w:rsidRPr="003153EF">
        <w:rPr>
          <w:b/>
          <w:sz w:val="30"/>
          <w:szCs w:val="30"/>
        </w:rPr>
        <w:t>в 2023 году</w:t>
      </w:r>
    </w:p>
    <w:p w:rsidR="00CC030B" w:rsidRPr="00CC030B" w:rsidRDefault="00F0618F" w:rsidP="00F0618F">
      <w:pPr>
        <w:ind w:left="-284"/>
        <w:jc w:val="both"/>
        <w:rPr>
          <w:b/>
          <w:i/>
          <w:sz w:val="30"/>
          <w:szCs w:val="30"/>
        </w:rPr>
      </w:pPr>
      <w:r w:rsidRPr="00F0618F">
        <w:rPr>
          <w:sz w:val="30"/>
          <w:szCs w:val="30"/>
        </w:rPr>
        <w:t xml:space="preserve">1. Лица, поступающих для получения общего высшего образования на базе общего среднего, профессионально-технического или среднего специального образования </w:t>
      </w:r>
      <w:r w:rsidRPr="000D6011">
        <w:rPr>
          <w:b/>
          <w:i/>
          <w:color w:val="2F5496"/>
          <w:sz w:val="30"/>
          <w:szCs w:val="30"/>
          <w:u w:val="single"/>
        </w:rPr>
        <w:t>за счет средств республиканского бюджета</w:t>
      </w:r>
    </w:p>
    <w:tbl>
      <w:tblPr>
        <w:tblW w:w="91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2745"/>
      </w:tblGrid>
      <w:tr w:rsidR="00042058" w:rsidRPr="00FC22FD" w:rsidTr="00A63465">
        <w:tc>
          <w:tcPr>
            <w:tcW w:w="1844" w:type="dxa"/>
            <w:shd w:val="clear" w:color="auto" w:fill="auto"/>
          </w:tcPr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FC22FD">
              <w:rPr>
                <w:rFonts w:ascii="Times New Roman" w:hAnsi="Times New Roman"/>
                <w:b/>
                <w:color w:val="000000"/>
                <w:spacing w:val="-10"/>
              </w:rPr>
              <w:t>Даты приема документов</w:t>
            </w:r>
          </w:p>
        </w:tc>
        <w:tc>
          <w:tcPr>
            <w:tcW w:w="1984" w:type="dxa"/>
          </w:tcPr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FC22FD">
              <w:rPr>
                <w:rFonts w:ascii="Times New Roman" w:hAnsi="Times New Roman"/>
                <w:b/>
                <w:color w:val="000000"/>
                <w:spacing w:val="-10"/>
              </w:rPr>
              <w:t>Д</w:t>
            </w:r>
            <w:r w:rsidR="00A63465" w:rsidRPr="00FC22FD">
              <w:rPr>
                <w:rFonts w:ascii="Times New Roman" w:hAnsi="Times New Roman"/>
                <w:b/>
                <w:color w:val="000000"/>
                <w:spacing w:val="-10"/>
              </w:rPr>
              <w:t>ень недели</w:t>
            </w:r>
          </w:p>
        </w:tc>
        <w:tc>
          <w:tcPr>
            <w:tcW w:w="2552" w:type="dxa"/>
            <w:shd w:val="clear" w:color="auto" w:fill="auto"/>
          </w:tcPr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FC22FD">
              <w:rPr>
                <w:rFonts w:ascii="Times New Roman" w:hAnsi="Times New Roman"/>
                <w:b/>
                <w:color w:val="000000"/>
                <w:spacing w:val="-10"/>
              </w:rPr>
              <w:t>Режим работы приемной комиссии</w:t>
            </w:r>
          </w:p>
        </w:tc>
        <w:tc>
          <w:tcPr>
            <w:tcW w:w="2745" w:type="dxa"/>
            <w:shd w:val="clear" w:color="auto" w:fill="auto"/>
          </w:tcPr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22FD">
              <w:rPr>
                <w:rFonts w:ascii="Times New Roman" w:hAnsi="Times New Roman"/>
                <w:b/>
                <w:color w:val="000000"/>
              </w:rPr>
              <w:t>Адрес приемной комиссии</w:t>
            </w:r>
          </w:p>
        </w:tc>
      </w:tr>
      <w:tr w:rsidR="00042058" w:rsidRPr="000D6011" w:rsidTr="00A63465">
        <w:trPr>
          <w:trHeight w:val="486"/>
        </w:trPr>
        <w:tc>
          <w:tcPr>
            <w:tcW w:w="1844" w:type="dxa"/>
            <w:shd w:val="clear" w:color="auto" w:fill="auto"/>
          </w:tcPr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17.07.2023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18.07.2023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19.07.2023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20.07.2023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21.07.2023</w:t>
            </w:r>
          </w:p>
          <w:p w:rsidR="00042058" w:rsidRPr="00FC22FD" w:rsidRDefault="00A63465" w:rsidP="00A63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22.07.2023</w:t>
            </w:r>
          </w:p>
          <w:p w:rsidR="00A63465" w:rsidRPr="00FC22FD" w:rsidRDefault="00A63465" w:rsidP="00A63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24.07.2023</w:t>
            </w:r>
          </w:p>
          <w:p w:rsidR="00A63465" w:rsidRPr="00FC22FD" w:rsidRDefault="00A63465" w:rsidP="00A63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25.07.2023</w:t>
            </w:r>
          </w:p>
        </w:tc>
        <w:tc>
          <w:tcPr>
            <w:tcW w:w="1984" w:type="dxa"/>
          </w:tcPr>
          <w:p w:rsidR="00042058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 9.00 до 18.00</w:t>
            </w:r>
          </w:p>
        </w:tc>
        <w:tc>
          <w:tcPr>
            <w:tcW w:w="2745" w:type="dxa"/>
            <w:shd w:val="clear" w:color="auto" w:fill="auto"/>
          </w:tcPr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3465" w:rsidRPr="00FC22FD" w:rsidRDefault="00A63465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Минск, </w:t>
            </w: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2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ул. Московская, 17, </w:t>
            </w:r>
          </w:p>
          <w:p w:rsidR="00042058" w:rsidRPr="00FC22FD" w:rsidRDefault="00042058" w:rsidP="000D60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. 117</w:t>
            </w:r>
          </w:p>
        </w:tc>
      </w:tr>
    </w:tbl>
    <w:p w:rsidR="00F0618F" w:rsidRDefault="00F0618F" w:rsidP="00A6346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1">
        <w:rPr>
          <w:rFonts w:ascii="Times New Roman" w:hAnsi="Times New Roman"/>
          <w:b/>
          <w:color w:val="000000"/>
          <w:sz w:val="28"/>
          <w:szCs w:val="28"/>
        </w:rPr>
        <w:t>Срок зачисления: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по 04 августа 2023 года.</w:t>
      </w:r>
      <w:bookmarkStart w:id="0" w:name="_GoBack"/>
      <w:bookmarkEnd w:id="0"/>
    </w:p>
    <w:p w:rsidR="00F0618F" w:rsidRDefault="00F0618F" w:rsidP="00F0618F">
      <w:pPr>
        <w:ind w:left="-284"/>
        <w:jc w:val="both"/>
        <w:rPr>
          <w:b/>
          <w:i/>
          <w:color w:val="2F5496"/>
          <w:sz w:val="30"/>
          <w:szCs w:val="30"/>
          <w:u w:val="single"/>
        </w:rPr>
      </w:pPr>
      <w:r w:rsidRPr="00F0618F">
        <w:rPr>
          <w:sz w:val="30"/>
          <w:szCs w:val="30"/>
        </w:rPr>
        <w:t>2. Лица, поступающих для получения общего высшего образования на базе общего среднего, профессионально-технического или среднего специального образования</w:t>
      </w:r>
      <w:r w:rsidRPr="00F0618F">
        <w:rPr>
          <w:b/>
          <w:sz w:val="30"/>
          <w:szCs w:val="30"/>
        </w:rPr>
        <w:t xml:space="preserve"> </w:t>
      </w:r>
      <w:r w:rsidRPr="000D6011">
        <w:rPr>
          <w:b/>
          <w:i/>
          <w:color w:val="2F5496"/>
          <w:sz w:val="30"/>
          <w:szCs w:val="30"/>
          <w:u w:val="single"/>
        </w:rPr>
        <w:t>на платной основе</w:t>
      </w:r>
    </w:p>
    <w:tbl>
      <w:tblPr>
        <w:tblW w:w="91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2745"/>
      </w:tblGrid>
      <w:tr w:rsidR="00A63465" w:rsidRPr="00FC22FD" w:rsidTr="00DD7383">
        <w:tc>
          <w:tcPr>
            <w:tcW w:w="1844" w:type="dxa"/>
            <w:shd w:val="clear" w:color="auto" w:fill="auto"/>
          </w:tcPr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FC22FD">
              <w:rPr>
                <w:rFonts w:ascii="Times New Roman" w:hAnsi="Times New Roman"/>
                <w:b/>
                <w:color w:val="000000"/>
                <w:spacing w:val="-10"/>
              </w:rPr>
              <w:t>Даты приема документов</w:t>
            </w:r>
          </w:p>
        </w:tc>
        <w:tc>
          <w:tcPr>
            <w:tcW w:w="1984" w:type="dxa"/>
          </w:tcPr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FC22FD">
              <w:rPr>
                <w:rFonts w:ascii="Times New Roman" w:hAnsi="Times New Roman"/>
                <w:b/>
                <w:color w:val="000000"/>
                <w:spacing w:val="-10"/>
              </w:rPr>
              <w:t>День недели</w:t>
            </w:r>
          </w:p>
        </w:tc>
        <w:tc>
          <w:tcPr>
            <w:tcW w:w="2552" w:type="dxa"/>
            <w:shd w:val="clear" w:color="auto" w:fill="auto"/>
          </w:tcPr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FC22FD">
              <w:rPr>
                <w:rFonts w:ascii="Times New Roman" w:hAnsi="Times New Roman"/>
                <w:b/>
                <w:color w:val="000000"/>
                <w:spacing w:val="-10"/>
              </w:rPr>
              <w:t>Режим работы приемной комиссии</w:t>
            </w:r>
          </w:p>
        </w:tc>
        <w:tc>
          <w:tcPr>
            <w:tcW w:w="2745" w:type="dxa"/>
            <w:shd w:val="clear" w:color="auto" w:fill="auto"/>
          </w:tcPr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22FD">
              <w:rPr>
                <w:rFonts w:ascii="Times New Roman" w:hAnsi="Times New Roman"/>
                <w:b/>
                <w:color w:val="000000"/>
              </w:rPr>
              <w:t>Адрес приемной комиссии</w:t>
            </w:r>
          </w:p>
        </w:tc>
      </w:tr>
      <w:tr w:rsidR="00A63465" w:rsidRPr="00FC22FD" w:rsidTr="00FC22FD">
        <w:trPr>
          <w:trHeight w:val="486"/>
        </w:trPr>
        <w:tc>
          <w:tcPr>
            <w:tcW w:w="1844" w:type="dxa"/>
            <w:shd w:val="clear" w:color="auto" w:fill="auto"/>
          </w:tcPr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17.07.2023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18.07.2023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19.07.2023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20.07.2023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21.07.2023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22.07.2023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24.07.2023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25.07.2023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26.07.2023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27.07.2023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28.07.2023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05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31.07.2023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01.08.2023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02.08.2023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03.08.2023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04.08.2023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05.08.2023</w:t>
            </w:r>
          </w:p>
          <w:p w:rsidR="00A63465" w:rsidRPr="00FC22FD" w:rsidRDefault="00FC22FD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07.08.2023</w:t>
            </w:r>
          </w:p>
          <w:p w:rsidR="00FC22FD" w:rsidRPr="00FC22FD" w:rsidRDefault="00FC22FD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08.08.2023</w:t>
            </w:r>
          </w:p>
          <w:p w:rsidR="00FC22FD" w:rsidRPr="00FC22FD" w:rsidRDefault="00FC22FD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09.08.2023</w:t>
            </w:r>
          </w:p>
        </w:tc>
        <w:tc>
          <w:tcPr>
            <w:tcW w:w="1984" w:type="dxa"/>
          </w:tcPr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A63465" w:rsidRPr="00FC22FD" w:rsidRDefault="00A63465" w:rsidP="00DD73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FC22FD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A63465" w:rsidRPr="00FC22FD" w:rsidRDefault="00FC22FD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465" w:rsidRPr="00FC22FD" w:rsidRDefault="00A63465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с 9.00 до 18.00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A63465" w:rsidRPr="00FC22FD" w:rsidRDefault="00A63465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Минск, </w:t>
            </w:r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2F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ул. Московская, 17,</w:t>
            </w:r>
          </w:p>
          <w:p w:rsidR="00A63465" w:rsidRPr="00FC22FD" w:rsidRDefault="00A63465" w:rsidP="00FC22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C22FD">
              <w:rPr>
                <w:rFonts w:ascii="Times New Roman" w:hAnsi="Times New Roman"/>
                <w:color w:val="000000"/>
                <w:sz w:val="24"/>
                <w:szCs w:val="24"/>
              </w:rPr>
              <w:t>. 117</w:t>
            </w:r>
          </w:p>
        </w:tc>
      </w:tr>
    </w:tbl>
    <w:p w:rsidR="00241FE9" w:rsidRPr="000D6011" w:rsidRDefault="00F0618F" w:rsidP="004056E7">
      <w:pPr>
        <w:pStyle w:val="a4"/>
        <w:spacing w:after="0"/>
        <w:ind w:left="0"/>
        <w:jc w:val="both"/>
        <w:rPr>
          <w:b/>
          <w:color w:val="2F5496"/>
          <w:sz w:val="30"/>
          <w:szCs w:val="30"/>
        </w:rPr>
      </w:pPr>
      <w:r w:rsidRPr="001159A1">
        <w:rPr>
          <w:rFonts w:ascii="Times New Roman" w:hAnsi="Times New Roman"/>
          <w:b/>
          <w:color w:val="000000"/>
          <w:sz w:val="28"/>
          <w:szCs w:val="28"/>
        </w:rPr>
        <w:t>Срок зачисления: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по 11 августа 2023 года.</w:t>
      </w:r>
    </w:p>
    <w:p w:rsidR="00182A93" w:rsidRPr="00D24C19" w:rsidRDefault="00241FE9" w:rsidP="004056E7">
      <w:pPr>
        <w:spacing w:after="0"/>
        <w:ind w:left="-284"/>
        <w:jc w:val="both"/>
        <w:rPr>
          <w:sz w:val="32"/>
          <w:szCs w:val="32"/>
        </w:rPr>
      </w:pPr>
      <w:r w:rsidRPr="004056E7">
        <w:rPr>
          <w:spacing w:val="-14"/>
          <w:szCs w:val="28"/>
        </w:rPr>
        <w:t>Телефон "</w:t>
      </w:r>
      <w:r w:rsidRPr="004056E7">
        <w:rPr>
          <w:b/>
          <w:spacing w:val="-14"/>
          <w:szCs w:val="28"/>
        </w:rPr>
        <w:t>горячей линии</w:t>
      </w:r>
      <w:r w:rsidRPr="004056E7">
        <w:rPr>
          <w:spacing w:val="-14"/>
          <w:szCs w:val="28"/>
        </w:rPr>
        <w:t>" приемной комиссии Академии управления:</w:t>
      </w:r>
      <w:r w:rsidR="004056E7">
        <w:rPr>
          <w:spacing w:val="-14"/>
          <w:szCs w:val="28"/>
        </w:rPr>
        <w:t xml:space="preserve"> </w:t>
      </w:r>
      <w:r w:rsidRPr="004056E7">
        <w:rPr>
          <w:szCs w:val="28"/>
        </w:rPr>
        <w:t>+</w:t>
      </w:r>
      <w:r w:rsidR="004056E7" w:rsidRPr="004056E7">
        <w:rPr>
          <w:szCs w:val="28"/>
        </w:rPr>
        <w:t>375</w:t>
      </w:r>
      <w:r w:rsidRPr="004056E7">
        <w:rPr>
          <w:szCs w:val="28"/>
        </w:rPr>
        <w:t xml:space="preserve">(17)229-51-29 </w:t>
      </w:r>
      <w:r w:rsidR="00980B59" w:rsidRPr="004056E7">
        <w:rPr>
          <w:b/>
          <w:szCs w:val="28"/>
        </w:rPr>
        <w:t>Контактные телефоны:</w:t>
      </w:r>
      <w:r w:rsidR="00980B59" w:rsidRPr="004056E7">
        <w:rPr>
          <w:szCs w:val="28"/>
        </w:rPr>
        <w:t xml:space="preserve"> +375(17)222-83-54, +375(17)229-50-10</w:t>
      </w:r>
      <w:r w:rsidR="00D24C19" w:rsidRPr="00D24C19">
        <w:rPr>
          <w:sz w:val="32"/>
          <w:szCs w:val="32"/>
        </w:rPr>
        <w:br w:type="textWrapping" w:clear="all"/>
      </w:r>
    </w:p>
    <w:sectPr w:rsidR="00182A93" w:rsidRPr="00D24C19" w:rsidSect="004056E7">
      <w:pgSz w:w="11906" w:h="16838"/>
      <w:pgMar w:top="720" w:right="567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14"/>
    <w:rsid w:val="00042058"/>
    <w:rsid w:val="000D6011"/>
    <w:rsid w:val="0012637A"/>
    <w:rsid w:val="00130D55"/>
    <w:rsid w:val="00241FE9"/>
    <w:rsid w:val="00244DB6"/>
    <w:rsid w:val="00270722"/>
    <w:rsid w:val="002B76F4"/>
    <w:rsid w:val="003153EF"/>
    <w:rsid w:val="003F29AC"/>
    <w:rsid w:val="004056E7"/>
    <w:rsid w:val="00423713"/>
    <w:rsid w:val="00446462"/>
    <w:rsid w:val="004642AD"/>
    <w:rsid w:val="00513C20"/>
    <w:rsid w:val="00587CB1"/>
    <w:rsid w:val="005F5C95"/>
    <w:rsid w:val="00703CEE"/>
    <w:rsid w:val="008B07E1"/>
    <w:rsid w:val="00980B59"/>
    <w:rsid w:val="00A469B9"/>
    <w:rsid w:val="00A63465"/>
    <w:rsid w:val="00CC030B"/>
    <w:rsid w:val="00D24C19"/>
    <w:rsid w:val="00E330C6"/>
    <w:rsid w:val="00F0618F"/>
    <w:rsid w:val="00F76B14"/>
    <w:rsid w:val="00F82B7E"/>
    <w:rsid w:val="00FC22FD"/>
    <w:rsid w:val="00FD7FC1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681D1"/>
  <w15:chartTrackingRefBased/>
  <w15:docId w15:val="{417EBA46-1088-4084-A41B-E84CA2B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3EF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Марина Владимировна</dc:creator>
  <cp:keywords/>
  <dc:description/>
  <cp:lastModifiedBy>Моисеенко Марина Владимировна</cp:lastModifiedBy>
  <cp:revision>3</cp:revision>
  <dcterms:created xsi:type="dcterms:W3CDTF">2023-07-17T12:33:00Z</dcterms:created>
  <dcterms:modified xsi:type="dcterms:W3CDTF">2023-07-17T12:37:00Z</dcterms:modified>
</cp:coreProperties>
</file>