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1BE" w:rsidRDefault="006051BE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Default="00970179" w:rsidP="006051BE">
      <w:pPr>
        <w:jc w:val="center"/>
        <w:rPr>
          <w:b/>
          <w:sz w:val="28"/>
          <w:szCs w:val="28"/>
        </w:rPr>
      </w:pPr>
    </w:p>
    <w:p w:rsidR="00970179" w:rsidRPr="00CD3AB3" w:rsidRDefault="00970179" w:rsidP="006051BE">
      <w:pPr>
        <w:jc w:val="center"/>
        <w:rPr>
          <w:b/>
          <w:sz w:val="28"/>
          <w:szCs w:val="28"/>
        </w:rPr>
      </w:pPr>
    </w:p>
    <w:p w:rsidR="006051BE" w:rsidRDefault="006051BE" w:rsidP="006051BE">
      <w:pPr>
        <w:jc w:val="center"/>
        <w:rPr>
          <w:b/>
          <w:sz w:val="28"/>
          <w:szCs w:val="28"/>
        </w:rPr>
      </w:pPr>
    </w:p>
    <w:p w:rsidR="00CD3AB3" w:rsidRDefault="00CD3AB3" w:rsidP="006051BE">
      <w:pPr>
        <w:jc w:val="center"/>
        <w:rPr>
          <w:b/>
          <w:sz w:val="28"/>
          <w:szCs w:val="28"/>
        </w:rPr>
      </w:pPr>
    </w:p>
    <w:p w:rsidR="00CD3AB3" w:rsidRDefault="00CD3AB3" w:rsidP="006051BE">
      <w:pPr>
        <w:jc w:val="center"/>
        <w:rPr>
          <w:b/>
          <w:sz w:val="28"/>
          <w:szCs w:val="28"/>
        </w:rPr>
      </w:pPr>
    </w:p>
    <w:p w:rsidR="00CD3AB3" w:rsidRDefault="00CD3AB3" w:rsidP="006051BE">
      <w:pPr>
        <w:jc w:val="center"/>
        <w:rPr>
          <w:b/>
          <w:sz w:val="28"/>
          <w:szCs w:val="28"/>
        </w:rPr>
      </w:pPr>
    </w:p>
    <w:p w:rsidR="00CD3AB3" w:rsidRPr="00CD3AB3" w:rsidRDefault="00CD3AB3" w:rsidP="006051BE">
      <w:pPr>
        <w:jc w:val="center"/>
        <w:rPr>
          <w:b/>
          <w:sz w:val="28"/>
          <w:szCs w:val="28"/>
        </w:rPr>
      </w:pPr>
    </w:p>
    <w:p w:rsidR="006051BE" w:rsidRPr="00CD3AB3" w:rsidRDefault="006051BE" w:rsidP="006051BE">
      <w:pPr>
        <w:jc w:val="center"/>
        <w:rPr>
          <w:sz w:val="28"/>
          <w:szCs w:val="28"/>
        </w:rPr>
      </w:pPr>
    </w:p>
    <w:p w:rsidR="006051BE" w:rsidRPr="00CD3AB3" w:rsidRDefault="006051BE" w:rsidP="006051BE">
      <w:pPr>
        <w:jc w:val="center"/>
        <w:rPr>
          <w:b/>
          <w:bCs/>
          <w:sz w:val="28"/>
          <w:szCs w:val="28"/>
        </w:rPr>
      </w:pPr>
      <w:r w:rsidRPr="00CD3AB3">
        <w:rPr>
          <w:b/>
          <w:bCs/>
          <w:sz w:val="28"/>
          <w:szCs w:val="28"/>
        </w:rPr>
        <w:t>ПРОГРАММА ВСТУПИТЕЛЬНОГО ИСПЫТАНИЯ</w:t>
      </w:r>
    </w:p>
    <w:p w:rsidR="006051BE" w:rsidRPr="00CD3AB3" w:rsidRDefault="006051BE" w:rsidP="006051BE">
      <w:pPr>
        <w:ind w:left="708"/>
        <w:rPr>
          <w:b/>
          <w:bCs/>
          <w:sz w:val="28"/>
          <w:szCs w:val="28"/>
        </w:rPr>
      </w:pPr>
    </w:p>
    <w:p w:rsidR="006051BE" w:rsidRPr="00CD3AB3" w:rsidRDefault="006051BE" w:rsidP="006051BE">
      <w:pPr>
        <w:jc w:val="center"/>
        <w:rPr>
          <w:bCs/>
          <w:sz w:val="28"/>
          <w:szCs w:val="28"/>
        </w:rPr>
      </w:pPr>
      <w:r w:rsidRPr="00CD3AB3">
        <w:rPr>
          <w:bCs/>
          <w:sz w:val="28"/>
          <w:szCs w:val="28"/>
        </w:rPr>
        <w:t>для абитуриентов, поступающих для получения высшего образования</w:t>
      </w:r>
    </w:p>
    <w:p w:rsidR="006051BE" w:rsidRPr="00CD3AB3" w:rsidRDefault="006051BE" w:rsidP="006051BE">
      <w:pPr>
        <w:jc w:val="center"/>
        <w:rPr>
          <w:bCs/>
          <w:sz w:val="28"/>
          <w:szCs w:val="28"/>
        </w:rPr>
      </w:pPr>
      <w:r w:rsidRPr="00CD3AB3">
        <w:rPr>
          <w:bCs/>
          <w:sz w:val="28"/>
          <w:szCs w:val="28"/>
        </w:rPr>
        <w:t xml:space="preserve">по образовательным программам высшего образования </w:t>
      </w:r>
      <w:r w:rsidRPr="00CD3AB3">
        <w:rPr>
          <w:bCs/>
          <w:sz w:val="28"/>
          <w:szCs w:val="28"/>
          <w:lang w:val="en-US"/>
        </w:rPr>
        <w:t>I</w:t>
      </w:r>
      <w:r w:rsidRPr="00CD3AB3">
        <w:rPr>
          <w:bCs/>
          <w:sz w:val="28"/>
          <w:szCs w:val="28"/>
        </w:rPr>
        <w:t xml:space="preserve"> ступени,</w:t>
      </w:r>
    </w:p>
    <w:p w:rsidR="006051BE" w:rsidRPr="00CD3AB3" w:rsidRDefault="006051BE" w:rsidP="006051BE">
      <w:pPr>
        <w:jc w:val="center"/>
        <w:rPr>
          <w:bCs/>
          <w:sz w:val="28"/>
          <w:szCs w:val="28"/>
        </w:rPr>
      </w:pPr>
      <w:r w:rsidRPr="00CD3AB3">
        <w:rPr>
          <w:bCs/>
          <w:sz w:val="28"/>
          <w:szCs w:val="28"/>
        </w:rPr>
        <w:t>интегрированным с образовательными программами</w:t>
      </w:r>
    </w:p>
    <w:p w:rsidR="006051BE" w:rsidRPr="00CD3AB3" w:rsidRDefault="006051BE" w:rsidP="006051BE">
      <w:pPr>
        <w:jc w:val="center"/>
        <w:rPr>
          <w:bCs/>
          <w:sz w:val="28"/>
          <w:szCs w:val="28"/>
        </w:rPr>
      </w:pPr>
      <w:r w:rsidRPr="00CD3AB3">
        <w:rPr>
          <w:bCs/>
          <w:sz w:val="28"/>
          <w:szCs w:val="28"/>
        </w:rPr>
        <w:t>среднего специального образования</w:t>
      </w:r>
    </w:p>
    <w:p w:rsidR="006051BE" w:rsidRPr="00CD3AB3" w:rsidRDefault="006051BE" w:rsidP="006051BE">
      <w:pPr>
        <w:jc w:val="center"/>
        <w:rPr>
          <w:bCs/>
          <w:sz w:val="28"/>
          <w:szCs w:val="28"/>
        </w:rPr>
      </w:pPr>
      <w:r w:rsidRPr="00CD3AB3">
        <w:rPr>
          <w:bCs/>
          <w:sz w:val="28"/>
          <w:szCs w:val="28"/>
        </w:rPr>
        <w:t xml:space="preserve">по учебной дисциплине </w:t>
      </w:r>
    </w:p>
    <w:p w:rsidR="006051BE" w:rsidRPr="00CD3AB3" w:rsidRDefault="006051BE" w:rsidP="006051BE">
      <w:pPr>
        <w:jc w:val="center"/>
        <w:rPr>
          <w:b/>
          <w:bCs/>
          <w:sz w:val="28"/>
          <w:szCs w:val="28"/>
        </w:rPr>
      </w:pPr>
      <w:r w:rsidRPr="00CD3AB3">
        <w:rPr>
          <w:b/>
          <w:bCs/>
          <w:sz w:val="28"/>
          <w:szCs w:val="28"/>
        </w:rPr>
        <w:t>ПСИХОЛОГИЯ</w:t>
      </w:r>
    </w:p>
    <w:p w:rsidR="006051BE" w:rsidRPr="00CD3AB3" w:rsidRDefault="006051BE" w:rsidP="006051BE">
      <w:pPr>
        <w:jc w:val="center"/>
        <w:rPr>
          <w:b/>
          <w:bCs/>
          <w:sz w:val="28"/>
          <w:szCs w:val="28"/>
        </w:rPr>
      </w:pPr>
      <w:r w:rsidRPr="00CD3AB3">
        <w:rPr>
          <w:b/>
          <w:bCs/>
          <w:sz w:val="28"/>
          <w:szCs w:val="28"/>
        </w:rPr>
        <w:t xml:space="preserve">для специальности высшего образования </w:t>
      </w:r>
      <w:r w:rsidRPr="00CD3AB3">
        <w:rPr>
          <w:b/>
          <w:bCs/>
          <w:sz w:val="28"/>
          <w:szCs w:val="28"/>
          <w:lang w:val="en-US"/>
        </w:rPr>
        <w:t>I</w:t>
      </w:r>
      <w:r w:rsidRPr="00CD3AB3">
        <w:rPr>
          <w:b/>
          <w:bCs/>
          <w:sz w:val="28"/>
          <w:szCs w:val="28"/>
        </w:rPr>
        <w:t xml:space="preserve"> ступени</w:t>
      </w:r>
    </w:p>
    <w:p w:rsidR="006051BE" w:rsidRPr="00CD3AB3" w:rsidRDefault="006051BE" w:rsidP="006051BE">
      <w:pPr>
        <w:jc w:val="center"/>
        <w:rPr>
          <w:b/>
          <w:bCs/>
          <w:sz w:val="28"/>
          <w:szCs w:val="28"/>
        </w:rPr>
      </w:pPr>
      <w:r w:rsidRPr="00CD3AB3">
        <w:rPr>
          <w:b/>
          <w:bCs/>
          <w:sz w:val="28"/>
          <w:szCs w:val="28"/>
        </w:rPr>
        <w:t>1-01 02 01 «Начальное образование»</w:t>
      </w:r>
    </w:p>
    <w:p w:rsidR="006051BE" w:rsidRPr="00CD3AB3" w:rsidRDefault="006051BE" w:rsidP="006051BE">
      <w:pPr>
        <w:shd w:val="clear" w:color="auto" w:fill="FFFFFF"/>
        <w:tabs>
          <w:tab w:val="left" w:pos="245"/>
        </w:tabs>
        <w:ind w:right="-306"/>
        <w:jc w:val="center"/>
        <w:rPr>
          <w:sz w:val="28"/>
          <w:szCs w:val="28"/>
        </w:rPr>
      </w:pPr>
    </w:p>
    <w:p w:rsidR="006051BE" w:rsidRPr="00CD3AB3" w:rsidRDefault="006051BE" w:rsidP="006051BE">
      <w:pPr>
        <w:shd w:val="clear" w:color="auto" w:fill="FFFFFF"/>
        <w:tabs>
          <w:tab w:val="left" w:pos="245"/>
        </w:tabs>
        <w:ind w:right="-306"/>
        <w:jc w:val="center"/>
        <w:rPr>
          <w:sz w:val="28"/>
          <w:szCs w:val="28"/>
        </w:rPr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  <w:rPr>
          <w:sz w:val="28"/>
          <w:szCs w:val="28"/>
        </w:rPr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CD3AB3" w:rsidRDefault="00CD3AB3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CD3AB3" w:rsidRDefault="00CD3AB3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CD3AB3" w:rsidRDefault="00CD3AB3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CD3AB3" w:rsidRDefault="00CD3AB3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6051BE" w:rsidRDefault="006051BE" w:rsidP="006051BE">
      <w:pPr>
        <w:shd w:val="clear" w:color="auto" w:fill="FFFFFF"/>
        <w:tabs>
          <w:tab w:val="left" w:pos="245"/>
        </w:tabs>
        <w:ind w:right="-306"/>
        <w:jc w:val="center"/>
      </w:pPr>
    </w:p>
    <w:p w:rsidR="00EA42E0" w:rsidRPr="008E1D98" w:rsidRDefault="00F06C01" w:rsidP="008E1D98">
      <w:pPr>
        <w:shd w:val="clear" w:color="auto" w:fill="FFFFFF"/>
        <w:tabs>
          <w:tab w:val="left" w:pos="245"/>
        </w:tabs>
        <w:ind w:right="-306"/>
        <w:jc w:val="center"/>
      </w:pPr>
      <w:r>
        <w:t>Витебск</w:t>
      </w:r>
      <w:r w:rsidR="00CD3AB3">
        <w:t xml:space="preserve"> </w:t>
      </w:r>
      <w:r w:rsidR="00E34A28">
        <w:t>2022</w:t>
      </w:r>
      <w:r w:rsidR="006051BE">
        <w:t xml:space="preserve"> </w:t>
      </w:r>
      <w:r w:rsidR="00EA42E0" w:rsidRPr="003D530C">
        <w:rPr>
          <w:b/>
          <w:bCs/>
          <w:sz w:val="28"/>
          <w:szCs w:val="28"/>
        </w:rPr>
        <w:br w:type="page"/>
      </w:r>
    </w:p>
    <w:p w:rsidR="00883351" w:rsidRPr="003D530C" w:rsidRDefault="00812C5E" w:rsidP="00883351">
      <w:pPr>
        <w:jc w:val="center"/>
        <w:rPr>
          <w:b/>
          <w:sz w:val="28"/>
          <w:szCs w:val="28"/>
        </w:rPr>
      </w:pPr>
      <w:r w:rsidRPr="003D530C">
        <w:rPr>
          <w:b/>
          <w:bCs/>
          <w:sz w:val="28"/>
          <w:szCs w:val="28"/>
        </w:rPr>
        <w:lastRenderedPageBreak/>
        <w:t>ПОЯСНИТЕЛЬНАЯ ЗАПИСКА</w:t>
      </w:r>
      <w:r w:rsidR="00883351" w:rsidRPr="003D530C">
        <w:rPr>
          <w:b/>
          <w:sz w:val="28"/>
          <w:szCs w:val="28"/>
        </w:rPr>
        <w:t xml:space="preserve"> </w:t>
      </w:r>
    </w:p>
    <w:p w:rsidR="00BF5BFD" w:rsidRPr="003D530C" w:rsidRDefault="00BF5BFD" w:rsidP="00883351">
      <w:pPr>
        <w:jc w:val="center"/>
        <w:rPr>
          <w:sz w:val="28"/>
          <w:szCs w:val="28"/>
        </w:rPr>
      </w:pPr>
    </w:p>
    <w:p w:rsidR="001453BC" w:rsidRPr="000454FD" w:rsidRDefault="00D909FF" w:rsidP="00E32CA7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Программа вступительного испытания по учебной дисциплине </w:t>
      </w:r>
      <w:r w:rsidR="00361C24" w:rsidRPr="00BD4C75">
        <w:rPr>
          <w:spacing w:val="-6"/>
          <w:sz w:val="28"/>
          <w:szCs w:val="28"/>
        </w:rPr>
        <w:t>«</w:t>
      </w:r>
      <w:r w:rsidR="00E32CA7" w:rsidRPr="00BD4C75">
        <w:rPr>
          <w:spacing w:val="-6"/>
          <w:sz w:val="28"/>
          <w:szCs w:val="28"/>
        </w:rPr>
        <w:t>Психология</w:t>
      </w:r>
      <w:r w:rsidR="00361C24" w:rsidRPr="00BD4C75">
        <w:rPr>
          <w:spacing w:val="-6"/>
          <w:sz w:val="28"/>
          <w:szCs w:val="28"/>
        </w:rPr>
        <w:t xml:space="preserve">» </w:t>
      </w:r>
      <w:r w:rsidR="00EC10BB" w:rsidRPr="00BD4C75">
        <w:rPr>
          <w:spacing w:val="-6"/>
          <w:sz w:val="28"/>
          <w:szCs w:val="28"/>
        </w:rPr>
        <w:t xml:space="preserve">предназначена для абитуриентов, </w:t>
      </w:r>
      <w:r w:rsidR="007A4616" w:rsidRPr="00BD4C75">
        <w:rPr>
          <w:spacing w:val="-6"/>
          <w:sz w:val="28"/>
          <w:szCs w:val="28"/>
        </w:rPr>
        <w:t>имеющих</w:t>
      </w:r>
      <w:r w:rsidR="00361C24" w:rsidRPr="00BD4C75">
        <w:rPr>
          <w:spacing w:val="-6"/>
          <w:sz w:val="28"/>
          <w:szCs w:val="28"/>
        </w:rPr>
        <w:t xml:space="preserve"> </w:t>
      </w:r>
      <w:r w:rsidR="007A4616" w:rsidRPr="00BD4C75">
        <w:rPr>
          <w:spacing w:val="-6"/>
          <w:sz w:val="28"/>
          <w:szCs w:val="28"/>
        </w:rPr>
        <w:t xml:space="preserve">среднее </w:t>
      </w:r>
      <w:r w:rsidR="00584F33" w:rsidRPr="00BD4C75">
        <w:rPr>
          <w:spacing w:val="-6"/>
          <w:sz w:val="28"/>
          <w:szCs w:val="28"/>
        </w:rPr>
        <w:t>специальн</w:t>
      </w:r>
      <w:r w:rsidR="00361C24" w:rsidRPr="00BD4C75">
        <w:rPr>
          <w:spacing w:val="-6"/>
          <w:sz w:val="28"/>
          <w:szCs w:val="28"/>
        </w:rPr>
        <w:t>ое образование</w:t>
      </w:r>
      <w:r w:rsidR="00BD4C75" w:rsidRPr="00BD4C75">
        <w:rPr>
          <w:spacing w:val="-6"/>
          <w:sz w:val="28"/>
          <w:szCs w:val="28"/>
        </w:rPr>
        <w:t>.</w:t>
      </w:r>
      <w:r w:rsidR="00361C24" w:rsidRPr="00BD4C75">
        <w:rPr>
          <w:spacing w:val="-6"/>
          <w:sz w:val="28"/>
          <w:szCs w:val="28"/>
        </w:rPr>
        <w:t xml:space="preserve"> </w:t>
      </w:r>
    </w:p>
    <w:p w:rsidR="00BD4C75" w:rsidRPr="00BD4C75" w:rsidRDefault="00BD4C75" w:rsidP="00BD4C75">
      <w:pPr>
        <w:tabs>
          <w:tab w:val="left" w:pos="1560"/>
        </w:tabs>
        <w:ind w:firstLine="708"/>
        <w:jc w:val="both"/>
        <w:rPr>
          <w:spacing w:val="-12"/>
          <w:sz w:val="28"/>
          <w:szCs w:val="28"/>
        </w:rPr>
      </w:pPr>
      <w:r w:rsidRPr="00BD4C75">
        <w:rPr>
          <w:rFonts w:eastAsia="Calibri"/>
          <w:spacing w:val="-12"/>
          <w:sz w:val="28"/>
          <w:szCs w:val="28"/>
          <w:lang w:eastAsia="en-US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 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</w:t>
      </w:r>
      <w:r w:rsidR="001E1BFE">
        <w:rPr>
          <w:rFonts w:eastAsia="Calibri"/>
          <w:spacing w:val="-12"/>
          <w:sz w:val="28"/>
          <w:szCs w:val="28"/>
          <w:lang w:eastAsia="en-US"/>
        </w:rPr>
        <w:t>»</w:t>
      </w:r>
      <w:r w:rsidRPr="00BD4C75">
        <w:rPr>
          <w:rFonts w:eastAsia="Calibri"/>
          <w:spacing w:val="-12"/>
          <w:sz w:val="28"/>
          <w:szCs w:val="28"/>
          <w:lang w:eastAsia="en-US"/>
        </w:rPr>
        <w:t>.</w:t>
      </w:r>
    </w:p>
    <w:p w:rsidR="001453BC" w:rsidRPr="00BD4C75" w:rsidRDefault="00E32CA7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Прогр</w:t>
      </w:r>
      <w:r w:rsidR="001453BC" w:rsidRPr="00BD4C75">
        <w:rPr>
          <w:spacing w:val="-6"/>
          <w:sz w:val="28"/>
          <w:szCs w:val="28"/>
        </w:rPr>
        <w:t>амма вступительного испытания разработана в соответствии с образовательным стандартом среднего специального образования специальности 2–01 02 01 «Начальное образование».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b/>
          <w:i/>
          <w:iCs/>
          <w:spacing w:val="-6"/>
          <w:sz w:val="28"/>
          <w:szCs w:val="28"/>
        </w:rPr>
        <w:t>Целью</w:t>
      </w:r>
      <w:r w:rsidRPr="00BD4C75">
        <w:rPr>
          <w:spacing w:val="-6"/>
          <w:sz w:val="28"/>
          <w:szCs w:val="28"/>
        </w:rPr>
        <w:t xml:space="preserve"> вступительного экзамена по дисциплине «Психология» является профессиональный отбор абитуриентов для обучения на первой ступени высшего образования по специальности 1–01 02 01 «Начальное образование».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Достижение поставленной цели требует решения следующих </w:t>
      </w:r>
      <w:r w:rsidRPr="00BD4C75">
        <w:rPr>
          <w:b/>
          <w:i/>
          <w:iCs/>
          <w:spacing w:val="-6"/>
          <w:sz w:val="28"/>
          <w:szCs w:val="28"/>
        </w:rPr>
        <w:t>задач</w:t>
      </w:r>
      <w:r w:rsidRPr="00BD4C75">
        <w:rPr>
          <w:spacing w:val="-6"/>
          <w:sz w:val="28"/>
          <w:szCs w:val="28"/>
        </w:rPr>
        <w:t>:</w:t>
      </w:r>
    </w:p>
    <w:p w:rsidR="001453BC" w:rsidRPr="00BD4C75" w:rsidRDefault="001453BC" w:rsidP="00D41A08">
      <w:pPr>
        <w:pStyle w:val="afa"/>
        <w:numPr>
          <w:ilvl w:val="0"/>
          <w:numId w:val="43"/>
        </w:numPr>
        <w:tabs>
          <w:tab w:val="left" w:pos="851"/>
        </w:tabs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определение уровня подготовки абитуриентов, необходимого и достаточного для обучения в вузе по избранной специальности;</w:t>
      </w:r>
    </w:p>
    <w:p w:rsidR="001453BC" w:rsidRPr="00BD4C75" w:rsidRDefault="001453BC" w:rsidP="00D41A08">
      <w:pPr>
        <w:pStyle w:val="afa"/>
        <w:numPr>
          <w:ilvl w:val="0"/>
          <w:numId w:val="43"/>
        </w:numPr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обеспечение объективности оценивания знаний и умений абитуриентов;</w:t>
      </w:r>
    </w:p>
    <w:p w:rsidR="001453BC" w:rsidRPr="00BD4C75" w:rsidRDefault="001453BC" w:rsidP="00D41A08">
      <w:pPr>
        <w:pStyle w:val="afa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pacing w:val="-6"/>
          <w:sz w:val="28"/>
          <w:szCs w:val="28"/>
          <w:lang w:val="en-US"/>
        </w:rPr>
      </w:pPr>
      <w:r w:rsidRPr="00BD4C75">
        <w:rPr>
          <w:spacing w:val="-6"/>
          <w:sz w:val="28"/>
          <w:szCs w:val="28"/>
        </w:rPr>
        <w:t>определение профессиональной пригодности абитуриентов.</w:t>
      </w:r>
    </w:p>
    <w:p w:rsidR="00B21074" w:rsidRPr="00BD4C75" w:rsidRDefault="001453BC" w:rsidP="00B21074">
      <w:pPr>
        <w:shd w:val="clear" w:color="auto" w:fill="FFFFFF"/>
        <w:ind w:right="43" w:firstLine="709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Вступительные испытания проводятся предметной экзаменационной комиссией в устной форме с каждым абитуриентом в отдельности. В экзаменационный билет включается два вопроса. По результатам проведения экзамена абитуриенту выставляется отметка по десятибалльной шкале.</w:t>
      </w:r>
    </w:p>
    <w:p w:rsidR="001453BC" w:rsidRPr="00BD4C75" w:rsidRDefault="00B21074" w:rsidP="00B21074">
      <w:pPr>
        <w:shd w:val="clear" w:color="auto" w:fill="FFFFFF"/>
        <w:ind w:right="43" w:firstLine="709"/>
        <w:jc w:val="both"/>
        <w:rPr>
          <w:spacing w:val="-6"/>
          <w:sz w:val="28"/>
          <w:szCs w:val="28"/>
        </w:rPr>
      </w:pPr>
      <w:r w:rsidRPr="00BD4C75">
        <w:rPr>
          <w:b/>
          <w:spacing w:val="-6"/>
          <w:sz w:val="28"/>
          <w:szCs w:val="28"/>
        </w:rPr>
        <w:t>Требования</w:t>
      </w:r>
      <w:r w:rsidRPr="00BD4C75">
        <w:rPr>
          <w:spacing w:val="-6"/>
          <w:sz w:val="28"/>
          <w:szCs w:val="28"/>
        </w:rPr>
        <w:t xml:space="preserve"> к подготовке абитуриента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Абитуриент должен </w:t>
      </w:r>
      <w:r w:rsidRPr="00BD4C75">
        <w:rPr>
          <w:b/>
          <w:i/>
          <w:iCs/>
          <w:spacing w:val="-6"/>
          <w:sz w:val="28"/>
          <w:szCs w:val="28"/>
        </w:rPr>
        <w:t>знать</w:t>
      </w:r>
      <w:r w:rsidRPr="00BD4C75">
        <w:rPr>
          <w:i/>
          <w:iCs/>
          <w:spacing w:val="-6"/>
          <w:sz w:val="28"/>
          <w:szCs w:val="28"/>
        </w:rPr>
        <w:t>: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основные понятия и категории психологии, включенные в содержание курса;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tabs>
          <w:tab w:val="left" w:pos="284"/>
        </w:tabs>
        <w:ind w:left="0" w:firstLine="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значение психологических терминов;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характеристику психических явлений и процессов;</w:t>
      </w:r>
    </w:p>
    <w:p w:rsidR="001453BC" w:rsidRPr="00BD4C75" w:rsidRDefault="001453BC" w:rsidP="00D41A08">
      <w:pPr>
        <w:pStyle w:val="afa"/>
        <w:numPr>
          <w:ilvl w:val="0"/>
          <w:numId w:val="44"/>
        </w:numPr>
        <w:shd w:val="clear" w:color="auto" w:fill="FFFFFF"/>
        <w:ind w:left="284" w:hanging="284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основные положения изученных психологических теорий;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Абитуриент должен </w:t>
      </w:r>
      <w:r w:rsidRPr="00BD4C75">
        <w:rPr>
          <w:b/>
          <w:i/>
          <w:iCs/>
          <w:spacing w:val="-6"/>
          <w:sz w:val="28"/>
          <w:szCs w:val="28"/>
        </w:rPr>
        <w:t>уметь</w:t>
      </w:r>
      <w:r w:rsidRPr="00BD4C75">
        <w:rPr>
          <w:i/>
          <w:iCs/>
          <w:spacing w:val="-6"/>
          <w:sz w:val="28"/>
          <w:szCs w:val="28"/>
        </w:rPr>
        <w:t>: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 характеризовать с научных позиций основные психологические явления;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– анализировать и интерпретировать </w:t>
      </w:r>
      <w:r w:rsidR="00E32CA7" w:rsidRPr="00BD4C75">
        <w:rPr>
          <w:spacing w:val="-6"/>
          <w:sz w:val="28"/>
          <w:szCs w:val="28"/>
        </w:rPr>
        <w:t>психологические явления</w:t>
      </w:r>
      <w:r w:rsidRPr="00BD4C75">
        <w:rPr>
          <w:spacing w:val="-6"/>
          <w:sz w:val="28"/>
          <w:szCs w:val="28"/>
        </w:rPr>
        <w:t>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 систематизировать и классифицировать информацию;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 сравнивать психические явления, выявляя их общие черты и различия;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 выявлять внутренние и внешние связи психологии и ее отраслей;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 формулировать на основе приобретенных знаний собственные суждения.</w:t>
      </w:r>
    </w:p>
    <w:p w:rsidR="001453BC" w:rsidRPr="00BD4C75" w:rsidRDefault="001453BC" w:rsidP="001453BC">
      <w:pPr>
        <w:shd w:val="clear" w:color="auto" w:fill="FFFFFF"/>
        <w:ind w:left="10" w:firstLine="662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 xml:space="preserve">Абитуриент должен </w:t>
      </w:r>
      <w:r w:rsidRPr="00BD4C75">
        <w:rPr>
          <w:b/>
          <w:i/>
          <w:iCs/>
          <w:spacing w:val="-6"/>
          <w:sz w:val="28"/>
          <w:szCs w:val="28"/>
        </w:rPr>
        <w:t>владеть</w:t>
      </w:r>
      <w:r w:rsidRPr="00BD4C75">
        <w:rPr>
          <w:i/>
          <w:iCs/>
          <w:spacing w:val="-6"/>
          <w:sz w:val="28"/>
          <w:szCs w:val="28"/>
        </w:rPr>
        <w:t>:</w:t>
      </w:r>
    </w:p>
    <w:p w:rsidR="001453BC" w:rsidRPr="00BD4C75" w:rsidRDefault="001453BC" w:rsidP="00D41A08">
      <w:pPr>
        <w:shd w:val="clear" w:color="auto" w:fill="FFFFFF"/>
        <w:ind w:left="10" w:hanging="10"/>
        <w:jc w:val="both"/>
        <w:rPr>
          <w:spacing w:val="-6"/>
          <w:sz w:val="28"/>
          <w:szCs w:val="28"/>
        </w:rPr>
      </w:pPr>
      <w:r w:rsidRPr="00BD4C75">
        <w:rPr>
          <w:spacing w:val="-6"/>
          <w:sz w:val="28"/>
          <w:szCs w:val="28"/>
        </w:rPr>
        <w:t>– основными понятиями, закономерностями и теориями общей, возрастной и педагогической психологии;</w:t>
      </w:r>
    </w:p>
    <w:p w:rsidR="001453BC" w:rsidRPr="00D41A08" w:rsidRDefault="001453BC" w:rsidP="00D41A08">
      <w:pPr>
        <w:shd w:val="clear" w:color="auto" w:fill="FFFFFF"/>
        <w:ind w:left="14" w:right="43" w:hanging="14"/>
        <w:jc w:val="both"/>
        <w:rPr>
          <w:spacing w:val="-12"/>
          <w:sz w:val="28"/>
          <w:szCs w:val="28"/>
        </w:rPr>
      </w:pPr>
      <w:r w:rsidRPr="00BD4C75">
        <w:rPr>
          <w:spacing w:val="-6"/>
          <w:sz w:val="28"/>
          <w:szCs w:val="28"/>
        </w:rPr>
        <w:t>– </w:t>
      </w:r>
      <w:r w:rsidRPr="00D41A08">
        <w:rPr>
          <w:spacing w:val="-12"/>
          <w:sz w:val="28"/>
          <w:szCs w:val="28"/>
        </w:rPr>
        <w:t>способностью ясно, логично и последовательно излагать программный материал.</w:t>
      </w:r>
    </w:p>
    <w:p w:rsidR="001453BC" w:rsidRPr="003D530C" w:rsidRDefault="001453BC" w:rsidP="001453BC">
      <w:pPr>
        <w:shd w:val="clear" w:color="auto" w:fill="FFFFFF"/>
        <w:jc w:val="center"/>
        <w:rPr>
          <w:sz w:val="28"/>
          <w:szCs w:val="28"/>
        </w:rPr>
      </w:pPr>
    </w:p>
    <w:p w:rsidR="000E535D" w:rsidRPr="003D530C" w:rsidRDefault="000E535D">
      <w:pPr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br w:type="page"/>
      </w:r>
    </w:p>
    <w:p w:rsidR="00812C5E" w:rsidRPr="003D530C" w:rsidRDefault="00812C5E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lastRenderedPageBreak/>
        <w:t xml:space="preserve">СОДЕРЖАНИЕ </w:t>
      </w:r>
      <w:r w:rsidR="009E2BDF" w:rsidRPr="003D530C">
        <w:rPr>
          <w:b/>
          <w:bCs/>
          <w:caps/>
          <w:sz w:val="28"/>
          <w:szCs w:val="28"/>
        </w:rPr>
        <w:t xml:space="preserve">УЧЕБНОГО МАТЕРИАЛА </w:t>
      </w: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Введение в психологию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sz w:val="28"/>
          <w:szCs w:val="28"/>
        </w:rPr>
        <w:t>Структура, предмет и задачи современной психологии.</w:t>
      </w:r>
      <w:r w:rsidRPr="003D530C">
        <w:rPr>
          <w:sz w:val="28"/>
          <w:szCs w:val="28"/>
        </w:rPr>
        <w:t xml:space="preserve"> Развитие психологии как науки. Предмет психологии. Общее представление о психике. Психология научная и житейская. Структура психологической науки. Задачи и принципы психологии. Связь психологии с другими науками. Психические процессы, состояния и психические свойства личности.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sz w:val="28"/>
          <w:szCs w:val="28"/>
        </w:rPr>
        <w:t>Методы психологии.</w:t>
      </w:r>
      <w:r w:rsidRPr="003D530C">
        <w:rPr>
          <w:sz w:val="28"/>
          <w:szCs w:val="28"/>
        </w:rPr>
        <w:t xml:space="preserve"> Общее представление о методах </w:t>
      </w:r>
      <w:r w:rsidR="00E70A67">
        <w:rPr>
          <w:sz w:val="28"/>
          <w:szCs w:val="28"/>
        </w:rPr>
        <w:t xml:space="preserve">исследования в </w:t>
      </w:r>
      <w:r w:rsidRPr="003D530C">
        <w:rPr>
          <w:sz w:val="28"/>
          <w:szCs w:val="28"/>
        </w:rPr>
        <w:t xml:space="preserve">психологии. Этапы проведения психологического исследования. Деление методов исследования на основные и вспомогательные. Классификация методов по Б.Г. Ананьеву (организационные, эмпирические).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Характеристика (определение, виды, требования при использовании) наблюдения, эксперимента, метода изучения продуктов деятельности, беседы, анкетирования, интервьюирования. Тесты как методы исследования.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Психологическая диагностика, ее задачи и методы.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Психодиагностика как теоретическая и практическая дисциплина. Задачи психодиагностики в системе образования. Метод и методик</w:t>
      </w:r>
      <w:r w:rsidR="00315FF6">
        <w:rPr>
          <w:sz w:val="28"/>
          <w:szCs w:val="28"/>
        </w:rPr>
        <w:t>а</w:t>
      </w:r>
      <w:r w:rsidRPr="003D530C">
        <w:rPr>
          <w:sz w:val="28"/>
          <w:szCs w:val="28"/>
        </w:rPr>
        <w:t xml:space="preserve">. Операционная классификация психодиагностических методик. Профессионально-этические принципы в </w:t>
      </w:r>
      <w:r w:rsidRPr="001C5AC2">
        <w:rPr>
          <w:sz w:val="28"/>
          <w:szCs w:val="28"/>
        </w:rPr>
        <w:t>психодиагностике. Тест как метод психодиагностики. Виды тестов</w:t>
      </w:r>
      <w:r w:rsidRPr="003D530C">
        <w:rPr>
          <w:sz w:val="28"/>
          <w:szCs w:val="28"/>
        </w:rPr>
        <w:t xml:space="preserve">. Особенности использования тестов педагогами. Взаимодействие педагога и психолога. 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 xml:space="preserve">Развитие психики и сознания. </w:t>
      </w:r>
      <w:r w:rsidRPr="003D530C">
        <w:rPr>
          <w:sz w:val="28"/>
          <w:szCs w:val="28"/>
        </w:rPr>
        <w:t>Отражение в неживой и живой природе.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Стадии и уровни развития психики и поведения животных (по</w:t>
      </w:r>
      <w:r w:rsidR="00A142FD">
        <w:rPr>
          <w:sz w:val="28"/>
          <w:szCs w:val="28"/>
        </w:rPr>
        <w:t> </w:t>
      </w:r>
      <w:r w:rsidRPr="003D530C">
        <w:rPr>
          <w:sz w:val="28"/>
          <w:szCs w:val="28"/>
        </w:rPr>
        <w:t>А.Н. Леонтьеву и К.Э. Фабри).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Инстинктивные формы поведения, навыки, интеллектуальное поведение животных.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Понятие о сознании и самосознании. Условия возникновения и развития сознания человека. Структура сознания. Сознательное и бессознательное.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Личность и деятельность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Психологическая характеристика личности.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«человек», «индивид», «личность», «индивидуальность». Основные параметры личности: активность, единство, устойчивость. Существование в психологии различных теоретических подходов к изучению личности. Краткая характеристика теорий личности в психоанализе и гуманистической психологии.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Разработка психологических проблем личности в отечественной психологии (деятельностный подход; современные исследования проблем личности).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Структура личности (по С.Л. Рубинштейну). Характеристика направленности личности. Потребности и их классификация. Мотивы и цели, их виды. Интересы, их различие по содержанию, ширине, глубине, устойчивости, действенности. Деление интересов на прямые и косвенные. Убеждения, идеалы, мировоззрение. Понятие о самосознании и «Я-концепции».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Структура самосознания: когнитивный компонент, эмоционально-ценностное отношение к себе, поведенческий компонент. Самооценка и уровень притязаний. Виды самооценки: адекватная и неадекватная, устойчивая и </w:t>
      </w:r>
      <w:r w:rsidRPr="003D530C">
        <w:rPr>
          <w:sz w:val="28"/>
          <w:szCs w:val="28"/>
        </w:rPr>
        <w:lastRenderedPageBreak/>
        <w:t>неустойчивая, частная и целостная. Источники формирования самооценки. Особенности самооценки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Деятельность.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о деятельности и её структуре. Структурные компоненты деятельности: мотивы, цели, действия. Виды действий. Интериоризация и экстериоризация.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Умения и навыки: понятие, виды, процесс формирования, взаимодействие навыков. Привычки. Краткая характеристика основных видов деятельности. Успех или неуспех в деятельности.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Психология межличностного взаимодействия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Психологическая характеристика общения.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Взаимодействие, межличностные отношения и общение. Общение как деятельность и как составляющая деятельности. Функции общения. Характеристика структурных сторон общения: коммуникативной, интерактивной, перцептивной.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Виды общения. Средства общения. Основные механизмы понимания человека человеком. «Эффект ореола», «эффект бумеранга», «эффект края», «эффект снисходительности», «эффект контраста».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Психология межличностных отношений.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о группах и коллективах. Основные характеристики коллектива: сплочённость, ценностно-ориентационное единство. Факторы, определяющие психологический климат в группе.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Различные основания классификации видов групп. Дифференциация в группах. Массовые социально-психологические явления: общественное мнение, коллективное переживание, паника, подражание.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Познавательные процессы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Внимание.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Внимание и его функции. Физиологические основы внимания. Виды внимания: непроизвольное, произвольное и </w:t>
      </w:r>
      <w:proofErr w:type="spellStart"/>
      <w:r w:rsidRPr="003D530C">
        <w:rPr>
          <w:sz w:val="28"/>
          <w:szCs w:val="28"/>
        </w:rPr>
        <w:t>послепроизвольное</w:t>
      </w:r>
      <w:proofErr w:type="spellEnd"/>
      <w:r w:rsidRPr="003D530C">
        <w:rPr>
          <w:sz w:val="28"/>
          <w:szCs w:val="28"/>
        </w:rPr>
        <w:t>: внешнее и внутреннее. Основные свойства внимания: объём, концентрация (сосредоточенность), устойчивость, распределение, переключение. Особенности внимания младших школьников. Рассеянность, внимательность и их виды.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 xml:space="preserve">Ощущения. </w:t>
      </w:r>
      <w:r w:rsidRPr="003D530C">
        <w:rPr>
          <w:sz w:val="28"/>
          <w:szCs w:val="28"/>
        </w:rPr>
        <w:t>Понятие «ощущения». Процесс возникновения ощущений. Характеристика видов ощущений. Пороги ощущений. Адаптация. Взаимодействие ощущений. Развитие ощущений</w:t>
      </w:r>
      <w:r w:rsidRPr="00315FF6">
        <w:rPr>
          <w:sz w:val="28"/>
          <w:szCs w:val="28"/>
        </w:rPr>
        <w:t>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Восприятие.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восприятия. Связь восприятия с другими познавательными процессами. Физиологические основы, виды восприятия. Основные свойства восприятия: избирательность, апперцепция, предметность, целостность, структурность, константность, осмысленность. Иллюзии восприятия. </w:t>
      </w:r>
    </w:p>
    <w:p w:rsidR="00E32CA7" w:rsidRPr="00315FF6" w:rsidRDefault="00E32CA7" w:rsidP="00E32CA7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3D530C">
        <w:rPr>
          <w:sz w:val="28"/>
          <w:szCs w:val="28"/>
        </w:rPr>
        <w:t>Перцептивная деятельность. Индивидуальные особенности восприятия. Наблюдение и наблюдательность. Особенности восприятия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Память.</w:t>
      </w:r>
      <w:r w:rsidRPr="00315FF6">
        <w:rPr>
          <w:bCs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Сущность памяти как познавательного процесса, её роль в познавательной деятельности человека. Теории памяти: ассоциативная, нейронная, биохимическая. Краткая характеристика видов памяти: образная, двигательная, эмоциональная, словесно-логическая</w:t>
      </w:r>
      <w:r w:rsidR="00315FF6">
        <w:rPr>
          <w:sz w:val="28"/>
          <w:szCs w:val="28"/>
        </w:rPr>
        <w:t>;</w:t>
      </w:r>
      <w:r w:rsidRPr="003D530C">
        <w:rPr>
          <w:sz w:val="28"/>
          <w:szCs w:val="28"/>
        </w:rPr>
        <w:t xml:space="preserve"> произвольная и непроизвольная</w:t>
      </w:r>
      <w:r w:rsidR="00315FF6">
        <w:rPr>
          <w:sz w:val="28"/>
          <w:szCs w:val="28"/>
        </w:rPr>
        <w:t>;</w:t>
      </w:r>
      <w:r w:rsidRPr="003D530C">
        <w:rPr>
          <w:sz w:val="28"/>
          <w:szCs w:val="28"/>
        </w:rPr>
        <w:t xml:space="preserve"> кратковременная, долговременная, оперативная.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sz w:val="28"/>
          <w:szCs w:val="28"/>
        </w:rPr>
        <w:lastRenderedPageBreak/>
        <w:t>Запоминание и его формы: непреднамеренное, преднамеренное: механическое и смысловое. Заучивание, основные приёмы логического заучивания. Условия, способствующие эффективности запоминания. Забывание как процесс памяти. Повторение и его виды. Сохранение. Воспроизведение и его формы: узнавание, произвольное и непроизвольное воспроизведение, припоминание и его приёмы. Индивидуальные особенности памяти. Особенности памяти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Мышление и речь.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мышления. Основные свойства мышления: опосредованность и обобщённость. Связь мышления и речи. Проблемность мышления. Физиологические основы мышления и речи.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Основные формы мышления: понятие, суждение, умозаключение. Мыслительные операции: анализ, синтез, сравнение, абстракция, конкретизация, обобщение.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sz w:val="28"/>
          <w:szCs w:val="28"/>
        </w:rPr>
        <w:t>Виды мышления: наглядно-действенное, наглядно-образное, сл</w:t>
      </w:r>
      <w:r w:rsidR="00315FF6">
        <w:rPr>
          <w:sz w:val="28"/>
          <w:szCs w:val="28"/>
        </w:rPr>
        <w:t>овесно-логическое (абстрактное);</w:t>
      </w:r>
      <w:r w:rsidRPr="003D530C">
        <w:rPr>
          <w:sz w:val="28"/>
          <w:szCs w:val="28"/>
        </w:rPr>
        <w:t xml:space="preserve"> </w:t>
      </w:r>
      <w:proofErr w:type="spellStart"/>
      <w:r w:rsidRPr="003D530C">
        <w:rPr>
          <w:sz w:val="28"/>
          <w:szCs w:val="28"/>
        </w:rPr>
        <w:t>умозаключительное</w:t>
      </w:r>
      <w:proofErr w:type="spellEnd"/>
      <w:r w:rsidRPr="003D530C">
        <w:rPr>
          <w:sz w:val="28"/>
          <w:szCs w:val="28"/>
        </w:rPr>
        <w:t xml:space="preserve"> и интуитивное</w:t>
      </w:r>
      <w:r w:rsidR="00315FF6">
        <w:rPr>
          <w:sz w:val="28"/>
          <w:szCs w:val="28"/>
        </w:rPr>
        <w:t>; репродуктивное и творческое;</w:t>
      </w:r>
      <w:r w:rsidRPr="003D530C">
        <w:rPr>
          <w:sz w:val="28"/>
          <w:szCs w:val="28"/>
        </w:rPr>
        <w:t xml:space="preserve"> теоретическое и практическое. Процесс решения мыслительных задач.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Понятие речи. </w:t>
      </w:r>
      <w:r w:rsidR="00EE4E18">
        <w:rPr>
          <w:sz w:val="28"/>
          <w:szCs w:val="28"/>
        </w:rPr>
        <w:t xml:space="preserve">Функции речи. </w:t>
      </w:r>
      <w:r w:rsidRPr="003D530C">
        <w:rPr>
          <w:sz w:val="28"/>
          <w:szCs w:val="28"/>
        </w:rPr>
        <w:t>Краткая характеристика видов речи. Особенности мышления и речи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Воображение.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воображения. </w:t>
      </w:r>
      <w:r w:rsidR="00EE4E18">
        <w:rPr>
          <w:sz w:val="28"/>
          <w:szCs w:val="28"/>
        </w:rPr>
        <w:t>Функции</w:t>
      </w:r>
      <w:r w:rsidRPr="003D530C">
        <w:rPr>
          <w:sz w:val="28"/>
          <w:szCs w:val="28"/>
        </w:rPr>
        <w:t xml:space="preserve"> воображения.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Характеристика видов воображения: пассивное и активное, репродуктивное (воссоздающее) и творческое. Мечта как особый вид воображения. Механизмы воображения: агглютинация, гиперболизация, акцентирование, схематизация, типизация, аналогия. Особенности воображения младших школьников.</w:t>
      </w:r>
    </w:p>
    <w:p w:rsidR="00E32CA7" w:rsidRPr="003D530C" w:rsidRDefault="00E32CA7" w:rsidP="00E32CA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Эмоционально-волевая характеристика личности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Эмоции и чувства.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об эмоциях и чувствах, их функции, физиологические основы и внешнее выражение. Особенности эмоций и чувств: положительные, отрицательные</w:t>
      </w:r>
      <w:r w:rsidR="00EE4E18">
        <w:rPr>
          <w:sz w:val="28"/>
          <w:szCs w:val="28"/>
        </w:rPr>
        <w:t>,</w:t>
      </w:r>
      <w:r w:rsidRPr="003D530C">
        <w:rPr>
          <w:sz w:val="28"/>
          <w:szCs w:val="28"/>
        </w:rPr>
        <w:t xml:space="preserve"> неопределённые, амбивалентные</w:t>
      </w:r>
      <w:r w:rsidR="00EE4E18">
        <w:rPr>
          <w:sz w:val="28"/>
          <w:szCs w:val="28"/>
        </w:rPr>
        <w:t>;</w:t>
      </w:r>
      <w:r w:rsidRPr="003D530C">
        <w:rPr>
          <w:sz w:val="28"/>
          <w:szCs w:val="28"/>
        </w:rPr>
        <w:t xml:space="preserve"> стенические и астенические. Виды высших чувств: моральные, интеллектуальные, эстетические. Характеристика эмоциональных состояний: настроения, аффекта, стресса, фрустрации, страсти.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Особенности эмоциональной сферы младших школьников. Эмоциональные нарушения, встречающиеся в младшем школьном возрасте, основы их коррекции. Психологическая помощь ребёнку, переживающему горе.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Воля.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воли. Роль воли в жизни человека. Взаимосвязь воли с другими сторонами психики. Этапы волевого действия: осознание цели, борьба мотивов, выбор способа действия, принятие решения, исполнение. Волевые качества личности: целенаправленность, самостоятельность, дисциплинированность, выдержка, мужество и смелость.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Особенности развития и воспитания воли у детей младшего школьного возраста.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Индивидуально-психологические особенности личности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Темперамент.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«темперамент». Физиологические основы темперамента (по И.П. Павлову). Характеристика видов темперамента: </w:t>
      </w:r>
      <w:r w:rsidRPr="003D530C">
        <w:rPr>
          <w:sz w:val="28"/>
          <w:szCs w:val="28"/>
        </w:rPr>
        <w:lastRenderedPageBreak/>
        <w:t xml:space="preserve">сангвинического, холерического, флегматического, меланхолического. Свойства типов темперамента: </w:t>
      </w:r>
      <w:proofErr w:type="spellStart"/>
      <w:r w:rsidRPr="003D530C">
        <w:rPr>
          <w:sz w:val="28"/>
          <w:szCs w:val="28"/>
        </w:rPr>
        <w:t>сензитивность</w:t>
      </w:r>
      <w:proofErr w:type="spellEnd"/>
      <w:r w:rsidRPr="003D530C">
        <w:rPr>
          <w:sz w:val="28"/>
          <w:szCs w:val="28"/>
        </w:rPr>
        <w:t>, реактивность, активность, пластичность, ригидность, темп реакций, экстраверсия и интроверсия. Учёт темперамента в образовательном процессе.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Характер.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о характере. Характер и темперамент. Типичное и индивидуальное в характере. Проблема типологии характеров. Черты характера и их классификация. Взаимосвязь характера с другими сторонами личности. Понятие об акцентуациях характера. Формирование характера у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Способности.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Различные теоретические подходы к определению природы способностей в истории психологии. Способности и задатки. Многозначность задатков. Репродуктивный и творческий уровни развития способностей. Талант и гениальность. Виды способностей. Способности и личность. Одарённость. Условия развития способностей у младших школьников.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Основы возрастной психологии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Введение в возрастную психологию.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Возрастная психология как наука. Понятие о психическом развитии. Основные понятия возрастной психологии: ведущий вид деятельности, социальная ситуация развития, новообразования возраста, </w:t>
      </w:r>
      <w:proofErr w:type="spellStart"/>
      <w:r w:rsidRPr="003D530C">
        <w:rPr>
          <w:sz w:val="28"/>
          <w:szCs w:val="28"/>
        </w:rPr>
        <w:t>сензитивный</w:t>
      </w:r>
      <w:proofErr w:type="spellEnd"/>
      <w:r w:rsidRPr="003D530C">
        <w:rPr>
          <w:sz w:val="28"/>
          <w:szCs w:val="28"/>
        </w:rPr>
        <w:t xml:space="preserve"> период развития, возрастной кризис, акселерация. Взгляды на факторы психического развития в детстве. Движущие силы психического развития. Теория Л.С. Выготского о психическом развитии детей. Понятие возраста и возрастных особенностей.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Связь ведущей деятельности с понятием периодизации психического развития. Периодизация психического развития по Д.Б. Эльконину. Краткая характеристика подходов к периодизации психического развития в зарубежной психологии.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 xml:space="preserve">Развитие ребенка до поступления в школу. </w:t>
      </w:r>
      <w:r w:rsidRPr="003D530C">
        <w:rPr>
          <w:sz w:val="28"/>
          <w:szCs w:val="28"/>
        </w:rPr>
        <w:t>Период новорождённости. Комплекс оживления.</w:t>
      </w:r>
    </w:p>
    <w:p w:rsidR="00E32CA7" w:rsidRPr="001C5AC2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Развитие ребёнка в первом полугодии жизни: развитие сенсорных систем, </w:t>
      </w:r>
      <w:r w:rsidRPr="001C5AC2">
        <w:rPr>
          <w:sz w:val="28"/>
          <w:szCs w:val="28"/>
        </w:rPr>
        <w:t>моторики, становление непосредственного эмоционального общения.</w:t>
      </w:r>
    </w:p>
    <w:p w:rsidR="00EE4E18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1C5AC2">
        <w:rPr>
          <w:sz w:val="28"/>
          <w:szCs w:val="28"/>
        </w:rPr>
        <w:t>Формирование психики ребёнка во втором полугодии жизни. Характеристика кризиса первого года.</w:t>
      </w:r>
      <w:r w:rsidRPr="003D530C">
        <w:rPr>
          <w:sz w:val="28"/>
          <w:szCs w:val="28"/>
        </w:rPr>
        <w:t xml:space="preserve"> 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Основные направления развития в раннем детстве. </w:t>
      </w:r>
      <w:r w:rsidR="00EE4E18" w:rsidRPr="003D530C">
        <w:rPr>
          <w:sz w:val="28"/>
          <w:szCs w:val="28"/>
        </w:rPr>
        <w:t xml:space="preserve">Значение и развитие предметно-манипулятивной деятельности. </w:t>
      </w:r>
      <w:r w:rsidRPr="003D530C">
        <w:rPr>
          <w:sz w:val="28"/>
          <w:szCs w:val="28"/>
        </w:rPr>
        <w:t>Характеристика кризиса трёх лет.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Игра как ведущий вид деятельности дошкольника. Элементы труда и учения, их значение в развитии дошкольника. Основные особенности развития познавательной сферы. Формирование личности в дошкольном возрасте. Анатомо-физиологические особенности, особенности психических процессов (непроизвольность восприятия и внимания, доминирование механической памяти, наглядно-образное мышление, развитие воображения), индивидуальные особенности детей шестилетнего возраста. Слабость волевой регуляции. Характеристика кризиса семи лет.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Понятие психологической готовности к школе. Компоненты готовности к школе и их характеристика.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lastRenderedPageBreak/>
        <w:t>Общая характеристика младшего школьного возраста.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Физическое и психофизическое развитие ребёнка в младшем школьном возрасте. Основные новообразования в младшем школьном возрасте. Влияние ведущего вида деятельности на становление новообразований. </w:t>
      </w:r>
      <w:proofErr w:type="spellStart"/>
      <w:r w:rsidRPr="003D530C">
        <w:rPr>
          <w:sz w:val="28"/>
          <w:szCs w:val="28"/>
        </w:rPr>
        <w:t>Сензитивность</w:t>
      </w:r>
      <w:proofErr w:type="spellEnd"/>
      <w:r w:rsidRPr="003D530C">
        <w:rPr>
          <w:sz w:val="28"/>
          <w:szCs w:val="28"/>
        </w:rPr>
        <w:t xml:space="preserve"> младшего школьного возраста.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Учебная деятельность младшего школьника.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об учебной деятельности: цель, функции, структура. Адаптация младших школьников к школе, специфика их учебной деятельности.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Классификация мотивов учения. Динамика мотивации учения в младшем школьном возрасте. Формирование умения выделять учебную задачу. Учебные действия и действия контроля в структуре учебной деятельности младших школьников. Оценка и отметка. Формирование внутренней позиции школьника.</w:t>
      </w:r>
    </w:p>
    <w:p w:rsidR="00E32CA7" w:rsidRPr="001C5AC2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Понятие обучаемости. Психологические основы проблемного и развивающего обучения. Теория поэтапного формирования умственных </w:t>
      </w:r>
      <w:r w:rsidRPr="001C5AC2">
        <w:rPr>
          <w:sz w:val="28"/>
          <w:szCs w:val="28"/>
        </w:rPr>
        <w:t>действий П.Я. Гальперина.</w:t>
      </w:r>
    </w:p>
    <w:p w:rsidR="00E32CA7" w:rsidRPr="003D530C" w:rsidRDefault="0070501F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1C5AC2">
        <w:rPr>
          <w:sz w:val="28"/>
          <w:szCs w:val="28"/>
        </w:rPr>
        <w:t xml:space="preserve">Низкая </w:t>
      </w:r>
      <w:r w:rsidR="00E32CA7" w:rsidRPr="001C5AC2">
        <w:rPr>
          <w:sz w:val="28"/>
          <w:szCs w:val="28"/>
        </w:rPr>
        <w:t>успеваемость и её преодоление</w:t>
      </w:r>
      <w:r w:rsidR="00E32CA7" w:rsidRPr="003D530C">
        <w:rPr>
          <w:sz w:val="28"/>
          <w:szCs w:val="28"/>
        </w:rPr>
        <w:t xml:space="preserve"> в младшем школьном возрасте.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Особенности познавательной сферы младшего школьника.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Особенности восприятия в младшем школьном возрасте: совершенствование сенсорных эталонов, слабая дифференциация, развитие перцептивной активности. Особенности использования наглядности в обучении младших школьников. Развитие основных свойств внимания. Особенности воображения младших школьников.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Специфика мышления, формирование словесно-логического мышления у младших школьников. Ж. Пиаже о специфике мышления 6-7 летних детей. Овладение основными мыслительными действиями. Становление внутреннего плана действий и развития рефлексии. Особенности усвоения понятий младшими школьниками.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Эмоционально-волевое развитие младшего школьника.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Особенности развития эмоциональной сферы младших школьников. Формирование чувств в младшем школьном возрасте. Влияние учебной деятельности на формирование произвольности поведения. Условия, способствующие формированию произвольного поведения, и их характеристика: наличие сильного мотива, введение ограничительной цели, расчленение сложной формы поведения на небольшие действия, наличие внешних средств организации поведения.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Общение младшего школьника со сверстниками и взрослыми.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Становление отношений со сверстниками в период адаптации к школе. Изменение критериев межличностных отношений в начальной школе. Факторы, определяющие положение младшего школьника в группе. Осознание своего положения. Рекомендации по работе с изолированными учениками. Особенности взаимоотношений между мальчиками и девочками. Роль учителя в становлении межличностных отношений у младших школьников.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Общая характеристика психического развития в подростковом возрасте.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Общая характеристика подросткового возраста. Основные анатомо-физиологические особенности развития подростков. Новообразования возраста. </w:t>
      </w:r>
      <w:r w:rsidRPr="003D530C">
        <w:rPr>
          <w:sz w:val="28"/>
          <w:szCs w:val="28"/>
        </w:rPr>
        <w:lastRenderedPageBreak/>
        <w:t xml:space="preserve">Проблема подросткового кризиса. Особенности познавательной сферы в подростковом возрасте. Формирование чувства взрослости.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sz w:val="28"/>
          <w:szCs w:val="28"/>
        </w:rPr>
        <w:t>Развитие самосознания в подростковом возрасте. Особенности эмоциональной сферы подростков. Совершенствование воли и характера. Понятие о девиантном поведении. Особенности общения подростков со сверстниками и взрослыми.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i/>
          <w:iCs/>
          <w:sz w:val="28"/>
          <w:szCs w:val="28"/>
        </w:rPr>
        <w:t>Общая характеристика старшего школьного возраста.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Анатомо-физиологические особенности развития старших школьников. Социальная ситуация развития старших школьников. Социальная ситуация развития старших школьников. Роль ведущего вида деятельности в развитии личности старшего школьника. Проблема профессионального самоопределения, особенности познавательной сферы старших школьников. Становление личности. Формирование мировоззрения и моральных убеждений. 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Психология деятельности педагога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Общая характеристика педагогической деятельности и личности учителя.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 xml:space="preserve">Понятие о педагогической деятельности. Различные подходы к структуре педагогической деятельности (А.И. Щербаков, Н.В. Кузьмина). Педагогические способности по В.А. </w:t>
      </w:r>
      <w:proofErr w:type="spellStart"/>
      <w:r w:rsidRPr="003D530C">
        <w:rPr>
          <w:sz w:val="28"/>
          <w:szCs w:val="28"/>
        </w:rPr>
        <w:t>Крутецкому</w:t>
      </w:r>
      <w:proofErr w:type="spellEnd"/>
      <w:r w:rsidRPr="003D530C">
        <w:rPr>
          <w:sz w:val="28"/>
          <w:szCs w:val="28"/>
        </w:rPr>
        <w:t>: дидактические, академические перцептивные, речевые, организаторские, авторитетные, коммуникативные, педагогическое воображение, способность к распределению внимания. Профессиональная характеристика педагога (по Я.А. Климову). Профессионально значимые черты педагога начальной школы.</w:t>
      </w:r>
    </w:p>
    <w:p w:rsidR="00E32CA7" w:rsidRPr="003D530C" w:rsidRDefault="00E32CA7" w:rsidP="00E32CA7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Стиль педагогической деятельности.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о стиле деятельности. Влияние содержания деятельности, индивидуально-психологических особенностей педагога на стиль педагогической деятельности. Проявление индивидуального стиля педагогической деятельности. Влияние сформированности индивидуального стиля на результаты педагогической деятельности. Характеристика стилей педагогического управления (авторитарного, демократического, либерального).</w:t>
      </w:r>
    </w:p>
    <w:p w:rsidR="00E32CA7" w:rsidRPr="003D530C" w:rsidRDefault="00E32CA7" w:rsidP="00E32CA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E32CA7" w:rsidRPr="003D530C" w:rsidRDefault="00E32CA7" w:rsidP="00E32CA7">
      <w:pPr>
        <w:keepNext/>
        <w:keepLines/>
        <w:ind w:firstLine="709"/>
        <w:jc w:val="both"/>
        <w:outlineLvl w:val="3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Психология педагогического взаимодействия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Педагогическое общение.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Понятие педагогического взаимодействия. Структура педагогического взаимодействия. Типы взаимодействия учителя с учениками. Согласованность типов взаимодействия.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Сущность педагогического общения. Его функции и структура. Факторы, обуславливающие эффективность педагогического общения. Барьеры в педагогическом общении.</w:t>
      </w:r>
    </w:p>
    <w:p w:rsidR="00E32CA7" w:rsidRPr="003D530C" w:rsidRDefault="00E32CA7" w:rsidP="00E32CA7">
      <w:pPr>
        <w:shd w:val="clear" w:color="auto" w:fill="FFFFFF"/>
        <w:ind w:firstLine="708"/>
        <w:jc w:val="both"/>
        <w:rPr>
          <w:b/>
          <w:bCs/>
          <w:i/>
          <w:iCs/>
          <w:sz w:val="28"/>
          <w:szCs w:val="28"/>
        </w:rPr>
      </w:pPr>
      <w:r w:rsidRPr="003D530C">
        <w:rPr>
          <w:i/>
          <w:iCs/>
          <w:sz w:val="28"/>
          <w:szCs w:val="28"/>
        </w:rPr>
        <w:t>Конфликты в педагогическом взаимодействии.</w:t>
      </w:r>
      <w:r w:rsidRPr="003D530C">
        <w:rPr>
          <w:b/>
          <w:bCs/>
          <w:i/>
          <w:iCs/>
          <w:sz w:val="28"/>
          <w:szCs w:val="28"/>
        </w:rPr>
        <w:t xml:space="preserve"> </w:t>
      </w:r>
      <w:r w:rsidRPr="003D530C">
        <w:rPr>
          <w:sz w:val="28"/>
          <w:szCs w:val="28"/>
        </w:rPr>
        <w:t>Конфликты в общении: понятие, причины, виды, структура и стадии. Понятие о педагогических ситуациях и конфликтах, их особенности, виды и причины возникновения. Особенности педагогических конфликтов с младшими школьниками. Приёмы разрешения педагогических конфликтов.</w:t>
      </w:r>
    </w:p>
    <w:p w:rsidR="00E22790" w:rsidRPr="003D530C" w:rsidRDefault="00E22790" w:rsidP="00E22790">
      <w:pPr>
        <w:keepNext/>
        <w:keepLines/>
        <w:spacing w:before="480" w:after="240"/>
        <w:ind w:firstLine="709"/>
        <w:jc w:val="center"/>
        <w:outlineLvl w:val="0"/>
        <w:rPr>
          <w:sz w:val="28"/>
          <w:szCs w:val="28"/>
        </w:rPr>
      </w:pPr>
      <w:r w:rsidRPr="003D530C">
        <w:rPr>
          <w:sz w:val="28"/>
          <w:szCs w:val="28"/>
        </w:rPr>
        <w:br w:type="page"/>
      </w:r>
    </w:p>
    <w:p w:rsidR="00812C5E" w:rsidRPr="003D530C" w:rsidRDefault="00812C5E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lastRenderedPageBreak/>
        <w:t>СПИСОК РЕКОМЕНДУЕМОЙ ЛИТЕРАТУРЫ</w:t>
      </w:r>
    </w:p>
    <w:p w:rsidR="00E22790" w:rsidRPr="003D530C" w:rsidRDefault="00E22790" w:rsidP="00E22790">
      <w:pPr>
        <w:ind w:firstLine="709"/>
        <w:jc w:val="both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 xml:space="preserve">Литература </w:t>
      </w:r>
    </w:p>
    <w:p w:rsidR="00E22790" w:rsidRPr="003D530C" w:rsidRDefault="00E22790" w:rsidP="00E22790">
      <w:pPr>
        <w:ind w:firstLine="709"/>
        <w:jc w:val="both"/>
        <w:rPr>
          <w:sz w:val="28"/>
          <w:szCs w:val="28"/>
        </w:rPr>
      </w:pPr>
    </w:p>
    <w:p w:rsidR="00E22790" w:rsidRPr="003D530C" w:rsidRDefault="00E22790" w:rsidP="00E22790">
      <w:pPr>
        <w:ind w:firstLine="709"/>
        <w:jc w:val="both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 xml:space="preserve">Основная: 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Вержибок</w:t>
      </w:r>
      <w:proofErr w:type="spellEnd"/>
      <w:r w:rsidRPr="003D530C">
        <w:rPr>
          <w:sz w:val="28"/>
          <w:szCs w:val="28"/>
        </w:rPr>
        <w:t xml:space="preserve">, Г. В. Основы психологии: опорный конспект, схемы и </w:t>
      </w:r>
      <w:proofErr w:type="gramStart"/>
      <w:r w:rsidRPr="003D530C">
        <w:rPr>
          <w:sz w:val="28"/>
          <w:szCs w:val="28"/>
        </w:rPr>
        <w:t>таблицы :</w:t>
      </w:r>
      <w:proofErr w:type="gramEnd"/>
      <w:r w:rsidRPr="003D530C">
        <w:rPr>
          <w:sz w:val="28"/>
          <w:szCs w:val="28"/>
        </w:rPr>
        <w:t xml:space="preserve"> учеб.-метод. пособие / М-во образования </w:t>
      </w:r>
      <w:proofErr w:type="spellStart"/>
      <w:r w:rsidRPr="003D530C">
        <w:rPr>
          <w:sz w:val="28"/>
          <w:szCs w:val="28"/>
        </w:rPr>
        <w:t>Респ</w:t>
      </w:r>
      <w:proofErr w:type="spellEnd"/>
      <w:r w:rsidRPr="003D530C">
        <w:rPr>
          <w:sz w:val="28"/>
          <w:szCs w:val="28"/>
        </w:rPr>
        <w:t xml:space="preserve">. Беларусь, РИВШ.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</w:t>
      </w:r>
      <w:proofErr w:type="gramStart"/>
      <w:r w:rsidRPr="003D530C">
        <w:rPr>
          <w:sz w:val="28"/>
          <w:szCs w:val="28"/>
        </w:rPr>
        <w:t>Минск :</w:t>
      </w:r>
      <w:proofErr w:type="gramEnd"/>
      <w:r w:rsidRPr="003D530C">
        <w:rPr>
          <w:sz w:val="28"/>
          <w:szCs w:val="28"/>
        </w:rPr>
        <w:t xml:space="preserve"> РИВШ, 2016. – 116 с.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Возрастная и педагогическая </w:t>
      </w:r>
      <w:proofErr w:type="gramStart"/>
      <w:r w:rsidRPr="003D530C">
        <w:rPr>
          <w:sz w:val="28"/>
          <w:szCs w:val="28"/>
        </w:rPr>
        <w:t>психология :</w:t>
      </w:r>
      <w:proofErr w:type="gramEnd"/>
      <w:r w:rsidRPr="003D530C">
        <w:rPr>
          <w:sz w:val="28"/>
          <w:szCs w:val="28"/>
        </w:rPr>
        <w:t xml:space="preserve"> курс лекций / М-во обра</w:t>
      </w:r>
      <w:r w:rsidR="00523B05">
        <w:rPr>
          <w:sz w:val="28"/>
          <w:szCs w:val="28"/>
        </w:rPr>
        <w:t xml:space="preserve">зования </w:t>
      </w:r>
      <w:proofErr w:type="spellStart"/>
      <w:r w:rsidR="00523B05">
        <w:rPr>
          <w:sz w:val="28"/>
          <w:szCs w:val="28"/>
        </w:rPr>
        <w:t>Респ</w:t>
      </w:r>
      <w:proofErr w:type="spellEnd"/>
      <w:r w:rsidR="00523B05">
        <w:rPr>
          <w:sz w:val="28"/>
          <w:szCs w:val="28"/>
        </w:rPr>
        <w:t>. Беларусь, БГПУ</w:t>
      </w:r>
      <w:r w:rsidRPr="003D530C">
        <w:rPr>
          <w:sz w:val="28"/>
          <w:szCs w:val="28"/>
        </w:rPr>
        <w:t xml:space="preserve">. – </w:t>
      </w:r>
      <w:proofErr w:type="gramStart"/>
      <w:r w:rsidRPr="003D530C">
        <w:rPr>
          <w:sz w:val="28"/>
          <w:szCs w:val="28"/>
        </w:rPr>
        <w:t>Минск :</w:t>
      </w:r>
      <w:proofErr w:type="gramEnd"/>
      <w:r w:rsidRPr="003D530C">
        <w:rPr>
          <w:sz w:val="28"/>
          <w:szCs w:val="28"/>
        </w:rPr>
        <w:t xml:space="preserve"> БГПУ, 2010. – 104 с.</w:t>
      </w:r>
    </w:p>
    <w:p w:rsidR="006D10AA" w:rsidRPr="003D530C" w:rsidRDefault="00523B05" w:rsidP="000D20BB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Козубовский</w:t>
      </w:r>
      <w:proofErr w:type="spellEnd"/>
      <w:r>
        <w:rPr>
          <w:sz w:val="28"/>
          <w:szCs w:val="28"/>
        </w:rPr>
        <w:t>, В.</w:t>
      </w:r>
      <w:r w:rsidR="006D10AA" w:rsidRPr="003D530C">
        <w:rPr>
          <w:sz w:val="28"/>
          <w:szCs w:val="28"/>
        </w:rPr>
        <w:t xml:space="preserve">М. Общая психология: познавательные </w:t>
      </w:r>
      <w:proofErr w:type="gramStart"/>
      <w:r w:rsidR="006D10AA" w:rsidRPr="003D530C">
        <w:rPr>
          <w:sz w:val="28"/>
          <w:szCs w:val="28"/>
        </w:rPr>
        <w:t>процессы :</w:t>
      </w:r>
      <w:proofErr w:type="gramEnd"/>
      <w:r w:rsidR="006D10AA" w:rsidRPr="003D530C">
        <w:rPr>
          <w:sz w:val="28"/>
          <w:szCs w:val="28"/>
        </w:rPr>
        <w:t xml:space="preserve"> учеб. пособие / В. М. </w:t>
      </w:r>
      <w:proofErr w:type="spellStart"/>
      <w:r w:rsidR="006D10AA" w:rsidRPr="003D530C">
        <w:rPr>
          <w:sz w:val="28"/>
          <w:szCs w:val="28"/>
        </w:rPr>
        <w:t>Козубовский</w:t>
      </w:r>
      <w:proofErr w:type="spellEnd"/>
      <w:r w:rsidR="006D10AA" w:rsidRPr="003D530C">
        <w:rPr>
          <w:sz w:val="28"/>
          <w:szCs w:val="28"/>
        </w:rPr>
        <w:t xml:space="preserve">. – 3-е изд. – </w:t>
      </w:r>
      <w:proofErr w:type="gramStart"/>
      <w:r w:rsidR="006D10AA" w:rsidRPr="003D530C">
        <w:rPr>
          <w:sz w:val="28"/>
          <w:szCs w:val="28"/>
        </w:rPr>
        <w:t>Минск :</w:t>
      </w:r>
      <w:proofErr w:type="gramEnd"/>
      <w:r w:rsidR="006D10AA" w:rsidRPr="003D530C">
        <w:rPr>
          <w:sz w:val="28"/>
          <w:szCs w:val="28"/>
        </w:rPr>
        <w:t xml:space="preserve"> </w:t>
      </w:r>
      <w:proofErr w:type="spellStart"/>
      <w:r w:rsidR="006D10AA" w:rsidRPr="003D530C">
        <w:rPr>
          <w:sz w:val="28"/>
          <w:szCs w:val="28"/>
        </w:rPr>
        <w:t>Амалфея</w:t>
      </w:r>
      <w:proofErr w:type="spellEnd"/>
      <w:r w:rsidR="006D10AA" w:rsidRPr="003D530C">
        <w:rPr>
          <w:sz w:val="28"/>
          <w:szCs w:val="28"/>
        </w:rPr>
        <w:t>, 2010. – 368 с.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Марищук</w:t>
      </w:r>
      <w:proofErr w:type="spellEnd"/>
      <w:r w:rsidRPr="003D530C">
        <w:rPr>
          <w:sz w:val="28"/>
          <w:szCs w:val="28"/>
        </w:rPr>
        <w:t>,</w:t>
      </w:r>
      <w:r w:rsidR="00523B05">
        <w:rPr>
          <w:sz w:val="28"/>
          <w:szCs w:val="28"/>
        </w:rPr>
        <w:t xml:space="preserve"> Л.</w:t>
      </w:r>
      <w:r w:rsidRPr="003D530C">
        <w:rPr>
          <w:sz w:val="28"/>
          <w:szCs w:val="28"/>
        </w:rPr>
        <w:t xml:space="preserve">В. </w:t>
      </w:r>
      <w:proofErr w:type="gramStart"/>
      <w:r w:rsidRPr="003D530C">
        <w:rPr>
          <w:sz w:val="28"/>
          <w:szCs w:val="28"/>
        </w:rPr>
        <w:t>Психология :</w:t>
      </w:r>
      <w:proofErr w:type="gramEnd"/>
      <w:r w:rsidRPr="003D530C">
        <w:rPr>
          <w:sz w:val="28"/>
          <w:szCs w:val="28"/>
        </w:rPr>
        <w:t xml:space="preserve"> учеб.</w:t>
      </w:r>
      <w:r w:rsidR="00FB3353" w:rsidRPr="003D530C">
        <w:rPr>
          <w:sz w:val="28"/>
          <w:szCs w:val="28"/>
        </w:rPr>
        <w:t xml:space="preserve"> пособие / под науч. ред. Л.В. </w:t>
      </w:r>
      <w:proofErr w:type="spellStart"/>
      <w:r w:rsidRPr="003D530C">
        <w:rPr>
          <w:sz w:val="28"/>
          <w:szCs w:val="28"/>
        </w:rPr>
        <w:t>Марищук</w:t>
      </w:r>
      <w:proofErr w:type="spellEnd"/>
      <w:r w:rsidRPr="003D530C">
        <w:rPr>
          <w:sz w:val="28"/>
          <w:szCs w:val="28"/>
        </w:rPr>
        <w:t xml:space="preserve">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2-е изд. – </w:t>
      </w:r>
      <w:proofErr w:type="gramStart"/>
      <w:r w:rsidRPr="003D530C">
        <w:rPr>
          <w:sz w:val="28"/>
          <w:szCs w:val="28"/>
        </w:rPr>
        <w:t>Минск :</w:t>
      </w:r>
      <w:proofErr w:type="gramEnd"/>
      <w:r w:rsidRPr="003D530C">
        <w:rPr>
          <w:sz w:val="28"/>
          <w:szCs w:val="28"/>
        </w:rPr>
        <w:t xml:space="preserve"> </w:t>
      </w:r>
      <w:proofErr w:type="spellStart"/>
      <w:r w:rsidRPr="003D530C">
        <w:rPr>
          <w:sz w:val="28"/>
          <w:szCs w:val="28"/>
        </w:rPr>
        <w:t>Витпостер</w:t>
      </w:r>
      <w:proofErr w:type="spellEnd"/>
      <w:r w:rsidRPr="003D530C">
        <w:rPr>
          <w:sz w:val="28"/>
          <w:szCs w:val="28"/>
        </w:rPr>
        <w:t>, 2016. – 778 с.</w:t>
      </w:r>
    </w:p>
    <w:p w:rsidR="006D10AA" w:rsidRPr="003D530C" w:rsidRDefault="006D10AA" w:rsidP="006D10AA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Немов</w:t>
      </w:r>
      <w:proofErr w:type="spellEnd"/>
      <w:r w:rsidRPr="003D530C">
        <w:rPr>
          <w:sz w:val="28"/>
          <w:szCs w:val="28"/>
        </w:rPr>
        <w:t>,</w:t>
      </w:r>
      <w:r w:rsidR="00523B05">
        <w:rPr>
          <w:sz w:val="28"/>
          <w:szCs w:val="28"/>
        </w:rPr>
        <w:t xml:space="preserve"> Р.</w:t>
      </w:r>
      <w:r w:rsidRPr="003D530C">
        <w:rPr>
          <w:sz w:val="28"/>
          <w:szCs w:val="28"/>
        </w:rPr>
        <w:t xml:space="preserve">С. Общая </w:t>
      </w:r>
      <w:proofErr w:type="gramStart"/>
      <w:r w:rsidRPr="003D530C">
        <w:rPr>
          <w:sz w:val="28"/>
          <w:szCs w:val="28"/>
        </w:rPr>
        <w:t>психология :</w:t>
      </w:r>
      <w:proofErr w:type="gramEnd"/>
      <w:r w:rsidRPr="003D530C">
        <w:rPr>
          <w:sz w:val="28"/>
          <w:szCs w:val="28"/>
        </w:rPr>
        <w:t xml:space="preserve"> краткий курс / Р.С. </w:t>
      </w:r>
      <w:proofErr w:type="spellStart"/>
      <w:r w:rsidRPr="003D530C">
        <w:rPr>
          <w:sz w:val="28"/>
          <w:szCs w:val="28"/>
        </w:rPr>
        <w:t>Немов</w:t>
      </w:r>
      <w:proofErr w:type="spellEnd"/>
      <w:r w:rsidRPr="003D530C">
        <w:rPr>
          <w:sz w:val="28"/>
          <w:szCs w:val="28"/>
        </w:rPr>
        <w:t>. – СПб. [и др.</w:t>
      </w:r>
      <w:proofErr w:type="gramStart"/>
      <w:r w:rsidRPr="003D530C">
        <w:rPr>
          <w:sz w:val="28"/>
          <w:szCs w:val="28"/>
        </w:rPr>
        <w:t>] :</w:t>
      </w:r>
      <w:proofErr w:type="gramEnd"/>
      <w:r w:rsidRPr="003D530C">
        <w:rPr>
          <w:sz w:val="28"/>
          <w:szCs w:val="28"/>
        </w:rPr>
        <w:t xml:space="preserve"> Питер, 2011. – 304 с.</w:t>
      </w:r>
    </w:p>
    <w:p w:rsidR="009B4CBA" w:rsidRPr="003D530C" w:rsidRDefault="009B4CBA" w:rsidP="00E22790">
      <w:pPr>
        <w:ind w:firstLine="709"/>
        <w:jc w:val="both"/>
        <w:rPr>
          <w:sz w:val="28"/>
          <w:szCs w:val="28"/>
        </w:rPr>
      </w:pPr>
    </w:p>
    <w:p w:rsidR="00E22790" w:rsidRPr="003D530C" w:rsidRDefault="00E22790" w:rsidP="00E22790">
      <w:pPr>
        <w:ind w:firstLine="709"/>
        <w:jc w:val="both"/>
        <w:rPr>
          <w:b/>
          <w:sz w:val="28"/>
          <w:szCs w:val="28"/>
        </w:rPr>
      </w:pPr>
      <w:r w:rsidRPr="003D530C">
        <w:rPr>
          <w:b/>
          <w:sz w:val="28"/>
          <w:szCs w:val="28"/>
        </w:rPr>
        <w:t>Дополнительная: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Амельков</w:t>
      </w:r>
      <w:proofErr w:type="spellEnd"/>
      <w:r w:rsidRPr="003D530C">
        <w:rPr>
          <w:sz w:val="28"/>
          <w:szCs w:val="28"/>
        </w:rPr>
        <w:t>,</w:t>
      </w:r>
      <w:r w:rsidR="00FB3353" w:rsidRPr="003D530C">
        <w:rPr>
          <w:sz w:val="28"/>
          <w:szCs w:val="28"/>
        </w:rPr>
        <w:t xml:space="preserve"> А.</w:t>
      </w:r>
      <w:r w:rsidRPr="003D530C">
        <w:rPr>
          <w:sz w:val="28"/>
          <w:szCs w:val="28"/>
        </w:rPr>
        <w:t>А. Педагогическая психология в сх</w:t>
      </w:r>
      <w:r w:rsidR="00F32584">
        <w:rPr>
          <w:sz w:val="28"/>
          <w:szCs w:val="28"/>
        </w:rPr>
        <w:t xml:space="preserve">емах, понятиях и </w:t>
      </w:r>
      <w:proofErr w:type="gramStart"/>
      <w:r w:rsidR="00F32584">
        <w:rPr>
          <w:sz w:val="28"/>
          <w:szCs w:val="28"/>
        </w:rPr>
        <w:t>персоналиях :</w:t>
      </w:r>
      <w:proofErr w:type="gramEnd"/>
      <w:r w:rsidR="00F32584">
        <w:rPr>
          <w:sz w:val="28"/>
          <w:szCs w:val="28"/>
        </w:rPr>
        <w:t xml:space="preserve"> </w:t>
      </w:r>
      <w:r w:rsidRPr="003D530C">
        <w:rPr>
          <w:sz w:val="28"/>
          <w:szCs w:val="28"/>
        </w:rPr>
        <w:t>пособие</w:t>
      </w:r>
      <w:r w:rsidR="00FB3353" w:rsidRPr="003D530C">
        <w:rPr>
          <w:sz w:val="28"/>
          <w:szCs w:val="28"/>
        </w:rPr>
        <w:t xml:space="preserve"> / А.</w:t>
      </w:r>
      <w:r w:rsidRPr="003D530C">
        <w:rPr>
          <w:sz w:val="28"/>
          <w:szCs w:val="28"/>
        </w:rPr>
        <w:t xml:space="preserve">А. </w:t>
      </w:r>
      <w:proofErr w:type="spellStart"/>
      <w:r w:rsidRPr="003D530C">
        <w:rPr>
          <w:sz w:val="28"/>
          <w:szCs w:val="28"/>
        </w:rPr>
        <w:t>Аме</w:t>
      </w:r>
      <w:r w:rsidR="00F32584">
        <w:rPr>
          <w:sz w:val="28"/>
          <w:szCs w:val="28"/>
        </w:rPr>
        <w:t>ль</w:t>
      </w:r>
      <w:r w:rsidRPr="003D530C">
        <w:rPr>
          <w:sz w:val="28"/>
          <w:szCs w:val="28"/>
        </w:rPr>
        <w:t>ков</w:t>
      </w:r>
      <w:proofErr w:type="spellEnd"/>
      <w:r w:rsidRPr="003D530C">
        <w:rPr>
          <w:sz w:val="28"/>
          <w:szCs w:val="28"/>
        </w:rPr>
        <w:t xml:space="preserve">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7-е изд. – </w:t>
      </w:r>
      <w:proofErr w:type="gramStart"/>
      <w:r w:rsidRPr="003D530C">
        <w:rPr>
          <w:sz w:val="28"/>
          <w:szCs w:val="28"/>
        </w:rPr>
        <w:t>Мозырь :</w:t>
      </w:r>
      <w:proofErr w:type="gramEnd"/>
      <w:r w:rsidRPr="003D530C">
        <w:rPr>
          <w:sz w:val="28"/>
          <w:szCs w:val="28"/>
        </w:rPr>
        <w:t xml:space="preserve"> Содействие, 2017. – 72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530C">
        <w:rPr>
          <w:sz w:val="28"/>
          <w:szCs w:val="28"/>
        </w:rPr>
        <w:t>Вечорко</w:t>
      </w:r>
      <w:proofErr w:type="spellEnd"/>
      <w:r w:rsidRPr="003D530C">
        <w:rPr>
          <w:sz w:val="28"/>
          <w:szCs w:val="28"/>
        </w:rPr>
        <w:t>,</w:t>
      </w:r>
      <w:r w:rsidR="00FB3353" w:rsidRPr="003D530C">
        <w:rPr>
          <w:sz w:val="28"/>
          <w:szCs w:val="28"/>
        </w:rPr>
        <w:t xml:space="preserve"> Г.</w:t>
      </w:r>
      <w:r w:rsidRPr="003D530C">
        <w:rPr>
          <w:sz w:val="28"/>
          <w:szCs w:val="28"/>
        </w:rPr>
        <w:t xml:space="preserve">Ф. Основы психологии и </w:t>
      </w:r>
      <w:proofErr w:type="gramStart"/>
      <w:r w:rsidRPr="003D530C">
        <w:rPr>
          <w:sz w:val="28"/>
          <w:szCs w:val="28"/>
        </w:rPr>
        <w:t>педагогики :</w:t>
      </w:r>
      <w:proofErr w:type="gramEnd"/>
      <w:r w:rsidRPr="003D530C">
        <w:rPr>
          <w:sz w:val="28"/>
          <w:szCs w:val="28"/>
        </w:rPr>
        <w:t xml:space="preserve"> ответы на экзаменационные вопросы</w:t>
      </w:r>
      <w:r w:rsidR="00FB3353" w:rsidRPr="003D530C">
        <w:rPr>
          <w:sz w:val="28"/>
          <w:szCs w:val="28"/>
        </w:rPr>
        <w:t xml:space="preserve"> / Г.</w:t>
      </w:r>
      <w:r w:rsidRPr="003D530C">
        <w:rPr>
          <w:sz w:val="28"/>
          <w:szCs w:val="28"/>
        </w:rPr>
        <w:t xml:space="preserve">Ф. </w:t>
      </w:r>
      <w:proofErr w:type="spellStart"/>
      <w:r w:rsidRPr="003D530C">
        <w:rPr>
          <w:sz w:val="28"/>
          <w:szCs w:val="28"/>
        </w:rPr>
        <w:t>Вечерко</w:t>
      </w:r>
      <w:proofErr w:type="spellEnd"/>
      <w:r w:rsidRPr="003D530C">
        <w:rPr>
          <w:sz w:val="28"/>
          <w:szCs w:val="28"/>
        </w:rPr>
        <w:t xml:space="preserve">. – </w:t>
      </w:r>
      <w:proofErr w:type="gramStart"/>
      <w:r w:rsidRPr="003D530C">
        <w:rPr>
          <w:sz w:val="28"/>
          <w:szCs w:val="28"/>
        </w:rPr>
        <w:t>Минск :</w:t>
      </w:r>
      <w:proofErr w:type="gramEnd"/>
      <w:r w:rsidRPr="003D530C">
        <w:rPr>
          <w:sz w:val="28"/>
          <w:szCs w:val="28"/>
        </w:rPr>
        <w:t xml:space="preserve"> </w:t>
      </w:r>
      <w:proofErr w:type="spellStart"/>
      <w:r w:rsidRPr="003D530C">
        <w:rPr>
          <w:sz w:val="28"/>
          <w:szCs w:val="28"/>
        </w:rPr>
        <w:t>Тетралит</w:t>
      </w:r>
      <w:proofErr w:type="spellEnd"/>
      <w:r w:rsidRPr="003D530C">
        <w:rPr>
          <w:sz w:val="28"/>
          <w:szCs w:val="28"/>
        </w:rPr>
        <w:t>, 2017. – 192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Зимняя,</w:t>
      </w:r>
      <w:r w:rsidR="00FB3353" w:rsidRPr="003D530C">
        <w:rPr>
          <w:sz w:val="28"/>
          <w:szCs w:val="28"/>
        </w:rPr>
        <w:t xml:space="preserve"> И.</w:t>
      </w:r>
      <w:r w:rsidRPr="003D530C">
        <w:rPr>
          <w:sz w:val="28"/>
          <w:szCs w:val="28"/>
        </w:rPr>
        <w:t xml:space="preserve">А. Педагогическая </w:t>
      </w:r>
      <w:proofErr w:type="gramStart"/>
      <w:r w:rsidRPr="003D530C">
        <w:rPr>
          <w:sz w:val="28"/>
          <w:szCs w:val="28"/>
        </w:rPr>
        <w:t>психология :</w:t>
      </w:r>
      <w:proofErr w:type="gramEnd"/>
      <w:r w:rsidRPr="003D530C">
        <w:rPr>
          <w:sz w:val="28"/>
          <w:szCs w:val="28"/>
        </w:rPr>
        <w:t xml:space="preserve"> учеб. для студентов вузов, обучающихся по </w:t>
      </w:r>
      <w:proofErr w:type="spellStart"/>
      <w:r w:rsidRPr="003D530C">
        <w:rPr>
          <w:sz w:val="28"/>
          <w:szCs w:val="28"/>
        </w:rPr>
        <w:t>пед</w:t>
      </w:r>
      <w:proofErr w:type="spellEnd"/>
      <w:r w:rsidRPr="003D530C">
        <w:rPr>
          <w:sz w:val="28"/>
          <w:szCs w:val="28"/>
        </w:rPr>
        <w:t xml:space="preserve">. и психол. направлениям и специальностям </w:t>
      </w:r>
      <w:r w:rsidR="00FB3353" w:rsidRPr="003D530C">
        <w:rPr>
          <w:sz w:val="28"/>
          <w:szCs w:val="28"/>
        </w:rPr>
        <w:t>/ И.</w:t>
      </w:r>
      <w:r w:rsidRPr="003D530C">
        <w:rPr>
          <w:sz w:val="28"/>
          <w:szCs w:val="28"/>
        </w:rPr>
        <w:t xml:space="preserve">А. Зимняя. – Изд. 2-е, доп., </w:t>
      </w:r>
      <w:proofErr w:type="spellStart"/>
      <w:r w:rsidRPr="003D530C">
        <w:rPr>
          <w:sz w:val="28"/>
          <w:szCs w:val="28"/>
        </w:rPr>
        <w:t>испр</w:t>
      </w:r>
      <w:proofErr w:type="spellEnd"/>
      <w:proofErr w:type="gramStart"/>
      <w:r w:rsidRPr="003D530C">
        <w:rPr>
          <w:sz w:val="28"/>
          <w:szCs w:val="28"/>
        </w:rPr>
        <w:t>.</w:t>
      </w:r>
      <w:proofErr w:type="gramEnd"/>
      <w:r w:rsidRPr="003D530C">
        <w:rPr>
          <w:sz w:val="28"/>
          <w:szCs w:val="28"/>
        </w:rPr>
        <w:t xml:space="preserve"> и </w:t>
      </w:r>
      <w:proofErr w:type="spellStart"/>
      <w:r w:rsidRPr="003D530C">
        <w:rPr>
          <w:sz w:val="28"/>
          <w:szCs w:val="28"/>
        </w:rPr>
        <w:t>перераб</w:t>
      </w:r>
      <w:proofErr w:type="spellEnd"/>
      <w:r w:rsidRPr="003D530C">
        <w:rPr>
          <w:sz w:val="28"/>
          <w:szCs w:val="28"/>
        </w:rPr>
        <w:t xml:space="preserve">. – </w:t>
      </w:r>
      <w:proofErr w:type="gramStart"/>
      <w:r w:rsidRPr="003D530C">
        <w:rPr>
          <w:sz w:val="28"/>
          <w:szCs w:val="28"/>
        </w:rPr>
        <w:t>М. :</w:t>
      </w:r>
      <w:proofErr w:type="gramEnd"/>
      <w:r w:rsidRPr="003D530C">
        <w:rPr>
          <w:sz w:val="28"/>
          <w:szCs w:val="28"/>
        </w:rPr>
        <w:t xml:space="preserve"> Логос, 2005. – 384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Истратова,</w:t>
      </w:r>
      <w:r w:rsidR="00F32584">
        <w:rPr>
          <w:sz w:val="28"/>
          <w:szCs w:val="28"/>
        </w:rPr>
        <w:t xml:space="preserve"> О.</w:t>
      </w:r>
      <w:r w:rsidRPr="003D530C">
        <w:rPr>
          <w:sz w:val="28"/>
          <w:szCs w:val="28"/>
        </w:rPr>
        <w:t xml:space="preserve">Н. Справочник психолога начальной школы </w:t>
      </w:r>
      <w:r w:rsidR="00425CA4">
        <w:rPr>
          <w:sz w:val="28"/>
          <w:szCs w:val="28"/>
        </w:rPr>
        <w:t>/ </w:t>
      </w:r>
      <w:r w:rsidR="00FB3353" w:rsidRPr="003D530C">
        <w:rPr>
          <w:sz w:val="28"/>
          <w:szCs w:val="28"/>
        </w:rPr>
        <w:t>О.Н. </w:t>
      </w:r>
      <w:r w:rsidRPr="003D530C">
        <w:rPr>
          <w:sz w:val="28"/>
          <w:szCs w:val="28"/>
        </w:rPr>
        <w:t xml:space="preserve">Истратова. –7-е </w:t>
      </w:r>
      <w:r w:rsidR="00FB3353" w:rsidRPr="003D530C">
        <w:rPr>
          <w:sz w:val="28"/>
          <w:szCs w:val="28"/>
        </w:rPr>
        <w:t>изд. –</w:t>
      </w:r>
      <w:r w:rsidRPr="003D530C">
        <w:rPr>
          <w:sz w:val="28"/>
          <w:szCs w:val="28"/>
        </w:rPr>
        <w:t xml:space="preserve"> Ростов н/</w:t>
      </w:r>
      <w:proofErr w:type="gramStart"/>
      <w:r w:rsidRPr="003D530C">
        <w:rPr>
          <w:sz w:val="28"/>
          <w:szCs w:val="28"/>
        </w:rPr>
        <w:t>Д :</w:t>
      </w:r>
      <w:proofErr w:type="gramEnd"/>
      <w:r w:rsidRPr="003D530C">
        <w:rPr>
          <w:sz w:val="28"/>
          <w:szCs w:val="28"/>
        </w:rPr>
        <w:t xml:space="preserve"> Феникс, 2011. – 448 с</w:t>
      </w:r>
      <w:r w:rsidR="00CC70F2">
        <w:rPr>
          <w:sz w:val="28"/>
          <w:szCs w:val="28"/>
        </w:rPr>
        <w:t>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Крысько,</w:t>
      </w:r>
      <w:r w:rsidR="00A27F36">
        <w:rPr>
          <w:sz w:val="28"/>
          <w:szCs w:val="28"/>
        </w:rPr>
        <w:t xml:space="preserve"> В.</w:t>
      </w:r>
      <w:r w:rsidRPr="003D530C">
        <w:rPr>
          <w:sz w:val="28"/>
          <w:szCs w:val="28"/>
        </w:rPr>
        <w:t xml:space="preserve">Г. Психология и педагогика в схемах и </w:t>
      </w:r>
      <w:proofErr w:type="gramStart"/>
      <w:r w:rsidRPr="003D530C">
        <w:rPr>
          <w:sz w:val="28"/>
          <w:szCs w:val="28"/>
        </w:rPr>
        <w:t>комментариях :</w:t>
      </w:r>
      <w:proofErr w:type="gramEnd"/>
      <w:r w:rsidRPr="003D530C">
        <w:rPr>
          <w:sz w:val="28"/>
          <w:szCs w:val="28"/>
        </w:rPr>
        <w:t xml:space="preserve"> учеб. пособие </w:t>
      </w:r>
      <w:r w:rsidR="00A27F36">
        <w:rPr>
          <w:sz w:val="28"/>
          <w:szCs w:val="28"/>
        </w:rPr>
        <w:t>/ В.</w:t>
      </w:r>
      <w:r w:rsidRPr="003D530C">
        <w:rPr>
          <w:sz w:val="28"/>
          <w:szCs w:val="28"/>
        </w:rPr>
        <w:t xml:space="preserve">Г. Крысько. – 6-е изд., </w:t>
      </w:r>
      <w:proofErr w:type="spellStart"/>
      <w:r w:rsidRPr="003D530C">
        <w:rPr>
          <w:sz w:val="28"/>
          <w:szCs w:val="28"/>
        </w:rPr>
        <w:t>перераб</w:t>
      </w:r>
      <w:proofErr w:type="spellEnd"/>
      <w:r w:rsidRPr="003D530C">
        <w:rPr>
          <w:sz w:val="28"/>
          <w:szCs w:val="28"/>
        </w:rPr>
        <w:t xml:space="preserve">. и доп. – </w:t>
      </w:r>
      <w:proofErr w:type="gramStart"/>
      <w:r w:rsidRPr="003D530C">
        <w:rPr>
          <w:sz w:val="28"/>
          <w:szCs w:val="28"/>
        </w:rPr>
        <w:t>М. :</w:t>
      </w:r>
      <w:proofErr w:type="gramEnd"/>
      <w:r w:rsidRPr="003D530C">
        <w:rPr>
          <w:sz w:val="28"/>
          <w:szCs w:val="28"/>
        </w:rPr>
        <w:t xml:space="preserve"> </w:t>
      </w:r>
      <w:proofErr w:type="spellStart"/>
      <w:r w:rsidRPr="003D530C">
        <w:rPr>
          <w:sz w:val="28"/>
          <w:szCs w:val="28"/>
        </w:rPr>
        <w:t>Эксмо</w:t>
      </w:r>
      <w:proofErr w:type="spellEnd"/>
      <w:r w:rsidRPr="003D530C">
        <w:rPr>
          <w:sz w:val="28"/>
          <w:szCs w:val="28"/>
        </w:rPr>
        <w:t>, 2010. – 412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Общая </w:t>
      </w:r>
      <w:proofErr w:type="gramStart"/>
      <w:r w:rsidRPr="003D530C">
        <w:rPr>
          <w:sz w:val="28"/>
          <w:szCs w:val="28"/>
        </w:rPr>
        <w:t>психология :</w:t>
      </w:r>
      <w:proofErr w:type="gramEnd"/>
      <w:r w:rsidRPr="003D530C">
        <w:rPr>
          <w:sz w:val="28"/>
          <w:szCs w:val="28"/>
        </w:rPr>
        <w:t xml:space="preserve"> 100 экзаменационных ответов : [учеб. пособие]. – Ростов н/</w:t>
      </w:r>
      <w:proofErr w:type="gramStart"/>
      <w:r w:rsidRPr="003D530C">
        <w:rPr>
          <w:sz w:val="28"/>
          <w:szCs w:val="28"/>
        </w:rPr>
        <w:t>Д :</w:t>
      </w:r>
      <w:proofErr w:type="gramEnd"/>
      <w:r w:rsidRPr="003D530C">
        <w:rPr>
          <w:sz w:val="28"/>
          <w:szCs w:val="28"/>
        </w:rPr>
        <w:t xml:space="preserve"> Феникс, 2015. – 278 с.</w:t>
      </w:r>
    </w:p>
    <w:p w:rsidR="00D34239" w:rsidRPr="003D530C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 xml:space="preserve">Основы психологии и </w:t>
      </w:r>
      <w:proofErr w:type="gramStart"/>
      <w:r w:rsidRPr="003D530C">
        <w:rPr>
          <w:sz w:val="28"/>
          <w:szCs w:val="28"/>
        </w:rPr>
        <w:t>педагогики :</w:t>
      </w:r>
      <w:proofErr w:type="gramEnd"/>
      <w:r w:rsidRPr="003D530C">
        <w:rPr>
          <w:sz w:val="28"/>
          <w:szCs w:val="28"/>
        </w:rPr>
        <w:t xml:space="preserve"> учеб.-метод. комплекс / авт.-сост.</w:t>
      </w:r>
      <w:r w:rsidR="00A27F36">
        <w:rPr>
          <w:sz w:val="28"/>
          <w:szCs w:val="28"/>
        </w:rPr>
        <w:t xml:space="preserve"> Н.</w:t>
      </w:r>
      <w:r w:rsidRPr="003D530C">
        <w:rPr>
          <w:sz w:val="28"/>
          <w:szCs w:val="28"/>
        </w:rPr>
        <w:t xml:space="preserve">А. Лобан [и др.].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</w:t>
      </w:r>
      <w:proofErr w:type="gramStart"/>
      <w:r w:rsidRPr="003D530C">
        <w:rPr>
          <w:sz w:val="28"/>
          <w:szCs w:val="28"/>
        </w:rPr>
        <w:t>Минск :</w:t>
      </w:r>
      <w:proofErr w:type="gramEnd"/>
      <w:r w:rsidRPr="003D530C">
        <w:rPr>
          <w:sz w:val="28"/>
          <w:szCs w:val="28"/>
        </w:rPr>
        <w:t xml:space="preserve"> Изд-во МИУ, 2011. </w:t>
      </w:r>
      <w:r w:rsidR="00FB3353" w:rsidRPr="003D530C">
        <w:rPr>
          <w:sz w:val="28"/>
          <w:szCs w:val="28"/>
        </w:rPr>
        <w:t>–</w:t>
      </w:r>
      <w:r w:rsidRPr="003D530C">
        <w:rPr>
          <w:sz w:val="28"/>
          <w:szCs w:val="28"/>
        </w:rPr>
        <w:t xml:space="preserve"> 444 с.</w:t>
      </w:r>
    </w:p>
    <w:p w:rsidR="00D34239" w:rsidRDefault="00D34239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0C">
        <w:rPr>
          <w:sz w:val="28"/>
          <w:szCs w:val="28"/>
        </w:rPr>
        <w:t>Столяренко,</w:t>
      </w:r>
      <w:r w:rsidR="00FB3353" w:rsidRPr="003D530C">
        <w:rPr>
          <w:sz w:val="28"/>
          <w:szCs w:val="28"/>
        </w:rPr>
        <w:t xml:space="preserve"> Л.</w:t>
      </w:r>
      <w:r w:rsidRPr="003D530C">
        <w:rPr>
          <w:sz w:val="28"/>
          <w:szCs w:val="28"/>
        </w:rPr>
        <w:t xml:space="preserve">Д. Основы </w:t>
      </w:r>
      <w:proofErr w:type="gramStart"/>
      <w:r w:rsidRPr="003D530C">
        <w:rPr>
          <w:sz w:val="28"/>
          <w:szCs w:val="28"/>
        </w:rPr>
        <w:t>психологии :</w:t>
      </w:r>
      <w:proofErr w:type="gramEnd"/>
      <w:r w:rsidR="00FB3353" w:rsidRPr="003D530C">
        <w:rPr>
          <w:sz w:val="28"/>
          <w:szCs w:val="28"/>
        </w:rPr>
        <w:t xml:space="preserve"> учеб. п</w:t>
      </w:r>
      <w:r w:rsidRPr="003D530C">
        <w:rPr>
          <w:sz w:val="28"/>
          <w:szCs w:val="28"/>
        </w:rPr>
        <w:t>особие</w:t>
      </w:r>
      <w:r w:rsidR="00FB583B">
        <w:rPr>
          <w:sz w:val="28"/>
          <w:szCs w:val="28"/>
        </w:rPr>
        <w:t xml:space="preserve"> / </w:t>
      </w:r>
      <w:r w:rsidR="00FB3353" w:rsidRPr="003D530C">
        <w:rPr>
          <w:sz w:val="28"/>
          <w:szCs w:val="28"/>
        </w:rPr>
        <w:t>Л.</w:t>
      </w:r>
      <w:r w:rsidRPr="003D530C">
        <w:rPr>
          <w:sz w:val="28"/>
          <w:szCs w:val="28"/>
        </w:rPr>
        <w:t>Д.</w:t>
      </w:r>
      <w:r w:rsidR="00FB3353" w:rsidRPr="003D530C">
        <w:rPr>
          <w:sz w:val="28"/>
          <w:szCs w:val="28"/>
        </w:rPr>
        <w:t> </w:t>
      </w:r>
      <w:r w:rsidRPr="003D530C">
        <w:rPr>
          <w:sz w:val="28"/>
          <w:szCs w:val="28"/>
        </w:rPr>
        <w:t xml:space="preserve">Столяренко. – </w:t>
      </w:r>
      <w:proofErr w:type="gramStart"/>
      <w:r w:rsidRPr="003D530C">
        <w:rPr>
          <w:sz w:val="28"/>
          <w:szCs w:val="28"/>
        </w:rPr>
        <w:t>М. :</w:t>
      </w:r>
      <w:proofErr w:type="gramEnd"/>
      <w:r w:rsidRPr="003D530C">
        <w:rPr>
          <w:sz w:val="28"/>
          <w:szCs w:val="28"/>
        </w:rPr>
        <w:t xml:space="preserve"> Проспект, 2010. – 464 с.</w:t>
      </w:r>
    </w:p>
    <w:p w:rsidR="00425CA4" w:rsidRPr="00425CA4" w:rsidRDefault="00425CA4" w:rsidP="00D3423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425CA4">
        <w:rPr>
          <w:sz w:val="28"/>
          <w:szCs w:val="28"/>
        </w:rPr>
        <w:t>Турлак</w:t>
      </w:r>
      <w:proofErr w:type="spellEnd"/>
      <w:r w:rsidRPr="00425CA4">
        <w:rPr>
          <w:sz w:val="28"/>
          <w:szCs w:val="28"/>
        </w:rPr>
        <w:t xml:space="preserve">, Т.А. Основы психологии и педагогики / Т.А. </w:t>
      </w:r>
      <w:proofErr w:type="spellStart"/>
      <w:r w:rsidRPr="00425CA4">
        <w:rPr>
          <w:sz w:val="28"/>
          <w:szCs w:val="28"/>
        </w:rPr>
        <w:t>Турлак</w:t>
      </w:r>
      <w:proofErr w:type="spellEnd"/>
      <w:r w:rsidRPr="00425CA4">
        <w:rPr>
          <w:sz w:val="28"/>
          <w:szCs w:val="28"/>
        </w:rPr>
        <w:t xml:space="preserve">. – </w:t>
      </w:r>
      <w:proofErr w:type="gramStart"/>
      <w:r w:rsidRPr="00425CA4">
        <w:rPr>
          <w:sz w:val="28"/>
          <w:szCs w:val="28"/>
        </w:rPr>
        <w:t>Минск :</w:t>
      </w:r>
      <w:proofErr w:type="gramEnd"/>
      <w:r w:rsidRPr="00425CA4">
        <w:rPr>
          <w:sz w:val="28"/>
          <w:szCs w:val="28"/>
        </w:rPr>
        <w:t xml:space="preserve"> </w:t>
      </w:r>
      <w:proofErr w:type="spellStart"/>
      <w:r w:rsidRPr="00425CA4">
        <w:rPr>
          <w:sz w:val="28"/>
          <w:szCs w:val="28"/>
        </w:rPr>
        <w:t>Междунар</w:t>
      </w:r>
      <w:proofErr w:type="spellEnd"/>
      <w:r w:rsidRPr="00425CA4">
        <w:rPr>
          <w:sz w:val="28"/>
          <w:szCs w:val="28"/>
        </w:rPr>
        <w:t>. ун-т МИТСО, 2018. – 384 с.</w:t>
      </w:r>
    </w:p>
    <w:p w:rsidR="00F265A4" w:rsidRPr="003D530C" w:rsidRDefault="00F265A4" w:rsidP="00F265A4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12C5E" w:rsidRPr="003D530C" w:rsidRDefault="00E22790" w:rsidP="00E22790">
      <w:pPr>
        <w:tabs>
          <w:tab w:val="left" w:pos="426"/>
        </w:tabs>
        <w:jc w:val="both"/>
        <w:rPr>
          <w:b/>
          <w:sz w:val="28"/>
          <w:szCs w:val="28"/>
        </w:rPr>
      </w:pPr>
      <w:r w:rsidRPr="003D530C">
        <w:rPr>
          <w:sz w:val="28"/>
          <w:szCs w:val="28"/>
        </w:rPr>
        <w:br w:type="page"/>
      </w:r>
    </w:p>
    <w:p w:rsidR="001418D3" w:rsidRPr="003D530C" w:rsidRDefault="001418D3" w:rsidP="00E22790">
      <w:pPr>
        <w:keepNext/>
        <w:keepLines/>
        <w:spacing w:before="48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3D530C">
        <w:rPr>
          <w:b/>
          <w:bCs/>
          <w:caps/>
          <w:sz w:val="28"/>
          <w:szCs w:val="28"/>
        </w:rPr>
        <w:lastRenderedPageBreak/>
        <w:t xml:space="preserve">Критерии </w:t>
      </w:r>
      <w:r w:rsidR="008D106A" w:rsidRPr="003D530C">
        <w:rPr>
          <w:b/>
          <w:bCs/>
          <w:caps/>
          <w:sz w:val="28"/>
          <w:szCs w:val="28"/>
        </w:rPr>
        <w:t>оценки вступительного испытания</w:t>
      </w:r>
    </w:p>
    <w:p w:rsidR="00BB52EB" w:rsidRPr="008817B3" w:rsidRDefault="00BB52EB" w:rsidP="00BB52EB">
      <w:pPr>
        <w:ind w:firstLine="709"/>
        <w:jc w:val="both"/>
        <w:rPr>
          <w:color w:val="000000"/>
          <w:sz w:val="20"/>
          <w:szCs w:val="20"/>
        </w:rPr>
      </w:pPr>
      <w:r w:rsidRPr="008817B3">
        <w:rPr>
          <w:sz w:val="28"/>
          <w:szCs w:val="28"/>
        </w:rPr>
        <w:t xml:space="preserve">Для оценки ответов абитуриентов используются </w:t>
      </w:r>
      <w:r>
        <w:rPr>
          <w:sz w:val="28"/>
          <w:szCs w:val="28"/>
        </w:rPr>
        <w:t>следующие критерии: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10 (десять) баллов</w:t>
      </w:r>
      <w:r w:rsidRPr="008817B3">
        <w:rPr>
          <w:color w:val="000000"/>
          <w:spacing w:val="-6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3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7"/>
          <w:sz w:val="28"/>
          <w:szCs w:val="28"/>
        </w:rPr>
        <w:t xml:space="preserve">, а также по основным вопросам, </w:t>
      </w:r>
      <w:r w:rsidRPr="008817B3">
        <w:rPr>
          <w:color w:val="000000"/>
          <w:spacing w:val="-7"/>
          <w:sz w:val="28"/>
          <w:szCs w:val="28"/>
          <w:lang w:val="be-BY"/>
        </w:rPr>
        <w:t>выходящ</w:t>
      </w:r>
      <w:r w:rsidRPr="008817B3">
        <w:rPr>
          <w:color w:val="000000"/>
          <w:spacing w:val="-7"/>
          <w:sz w:val="28"/>
          <w:szCs w:val="28"/>
        </w:rPr>
        <w:t xml:space="preserve">им </w:t>
      </w:r>
      <w:r w:rsidRPr="008817B3">
        <w:rPr>
          <w:color w:val="000000"/>
          <w:spacing w:val="-7"/>
          <w:sz w:val="28"/>
          <w:szCs w:val="28"/>
          <w:lang w:val="be-BY"/>
        </w:rPr>
        <w:t xml:space="preserve">за </w:t>
      </w:r>
      <w:r w:rsidRPr="008817B3">
        <w:rPr>
          <w:color w:val="000000"/>
          <w:spacing w:val="-7"/>
          <w:sz w:val="28"/>
          <w:szCs w:val="28"/>
        </w:rPr>
        <w:t>ее пределы;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>точное использование научной терминологии (в</w:t>
      </w:r>
      <w:r w:rsidRPr="008817B3">
        <w:rPr>
          <w:i/>
          <w:iCs/>
          <w:color w:val="000000"/>
          <w:sz w:val="28"/>
          <w:szCs w:val="28"/>
        </w:rPr>
        <w:t xml:space="preserve"> </w:t>
      </w:r>
      <w:r w:rsidRPr="008817B3">
        <w:rPr>
          <w:color w:val="000000"/>
          <w:sz w:val="28"/>
          <w:szCs w:val="28"/>
        </w:rPr>
        <w:t xml:space="preserve">том числе </w:t>
      </w:r>
      <w:r w:rsidRPr="008817B3">
        <w:rPr>
          <w:color w:val="000000"/>
          <w:spacing w:val="-2"/>
          <w:sz w:val="28"/>
          <w:szCs w:val="28"/>
        </w:rPr>
        <w:t xml:space="preserve">на иностранном языке), грамотное, логически правильное изложение </w:t>
      </w:r>
      <w:r w:rsidRPr="008817B3">
        <w:rPr>
          <w:color w:val="000000"/>
          <w:spacing w:val="-5"/>
          <w:sz w:val="28"/>
          <w:szCs w:val="28"/>
        </w:rPr>
        <w:t>ответа на вопросы;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безупречное владение инструментарием учебной дисциплины, умение его эффективно использовать в постановке и решении научных </w:t>
      </w:r>
      <w:r w:rsidRPr="008817B3">
        <w:rPr>
          <w:color w:val="000000"/>
          <w:spacing w:val="-5"/>
          <w:sz w:val="28"/>
          <w:szCs w:val="28"/>
        </w:rPr>
        <w:t>и профессиональных 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выраженная способность самостоятельно и творчески решать </w:t>
      </w:r>
      <w:r w:rsidRPr="008817B3">
        <w:rPr>
          <w:color w:val="000000"/>
          <w:spacing w:val="-6"/>
          <w:sz w:val="28"/>
          <w:szCs w:val="28"/>
        </w:rPr>
        <w:t>сложные проблемы в нестандартной ситуации;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полное и глубокое усвоение основной и дополнительной литературы, рекомендованной программой;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свободно ориентироваться в теориях, концепциях и направлениях и давать им </w:t>
      </w:r>
      <w:r>
        <w:rPr>
          <w:color w:val="000000"/>
          <w:spacing w:val="-1"/>
          <w:sz w:val="28"/>
          <w:szCs w:val="28"/>
        </w:rPr>
        <w:t>аналитическую оценку;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1"/>
          <w:sz w:val="28"/>
          <w:szCs w:val="28"/>
        </w:rPr>
        <w:t xml:space="preserve">умение </w:t>
      </w:r>
      <w:r w:rsidRPr="008817B3">
        <w:rPr>
          <w:color w:val="000000"/>
          <w:spacing w:val="-1"/>
          <w:sz w:val="28"/>
          <w:szCs w:val="28"/>
        </w:rPr>
        <w:t xml:space="preserve">использовать научные достижения других </w:t>
      </w:r>
      <w:r>
        <w:rPr>
          <w:color w:val="000000"/>
          <w:spacing w:val="-8"/>
          <w:sz w:val="28"/>
          <w:szCs w:val="28"/>
        </w:rPr>
        <w:t>дисциплин.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5"/>
          <w:sz w:val="28"/>
          <w:szCs w:val="28"/>
          <w:u w:val="single"/>
        </w:rPr>
        <w:t>9 (девять) баллов</w:t>
      </w:r>
      <w:r w:rsidRPr="008817B3">
        <w:rPr>
          <w:color w:val="000000"/>
          <w:spacing w:val="-5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точное использование научной терминологии (в том числе на </w:t>
      </w:r>
      <w:r w:rsidRPr="008817B3">
        <w:rPr>
          <w:color w:val="000000"/>
          <w:spacing w:val="-4"/>
          <w:sz w:val="28"/>
          <w:szCs w:val="28"/>
        </w:rPr>
        <w:t xml:space="preserve">иностранном языке), грамотное, логически правильное изложение ответа </w:t>
      </w:r>
      <w:r w:rsidRPr="008817B3">
        <w:rPr>
          <w:color w:val="000000"/>
          <w:spacing w:val="-8"/>
          <w:sz w:val="28"/>
          <w:szCs w:val="28"/>
        </w:rPr>
        <w:t>на вопросы;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владение инструментарием, умение его </w:t>
      </w:r>
      <w:r w:rsidRPr="008817B3">
        <w:rPr>
          <w:color w:val="000000"/>
          <w:spacing w:val="-1"/>
          <w:sz w:val="28"/>
          <w:szCs w:val="28"/>
        </w:rPr>
        <w:t xml:space="preserve">эффективно использовать в постановке и решении научных </w:t>
      </w:r>
      <w:r w:rsidRPr="008817B3">
        <w:rPr>
          <w:color w:val="000000"/>
          <w:sz w:val="28"/>
          <w:szCs w:val="28"/>
        </w:rPr>
        <w:t>и профессиональных 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способность самостоятельно и творчески решать сложные проблемы </w:t>
      </w:r>
      <w:r w:rsidRPr="008817B3">
        <w:rPr>
          <w:color w:val="000000"/>
          <w:sz w:val="28"/>
          <w:szCs w:val="28"/>
        </w:rPr>
        <w:t xml:space="preserve">в нестандартной ситуации в рамках </w:t>
      </w:r>
      <w:r>
        <w:rPr>
          <w:color w:val="000000"/>
          <w:spacing w:val="-7"/>
          <w:sz w:val="28"/>
          <w:szCs w:val="28"/>
        </w:rPr>
        <w:t>программы вступительного испытания</w:t>
      </w:r>
      <w:r w:rsidRPr="008817B3">
        <w:rPr>
          <w:color w:val="000000"/>
          <w:spacing w:val="-7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полное усвоение основной и дополнительной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теориях, концепциях и направлениях </w:t>
      </w:r>
      <w:r w:rsidRPr="008817B3">
        <w:rPr>
          <w:color w:val="000000"/>
          <w:spacing w:val="-6"/>
          <w:sz w:val="28"/>
          <w:szCs w:val="28"/>
        </w:rPr>
        <w:t>по учебной дисциплине и</w:t>
      </w:r>
      <w:r>
        <w:rPr>
          <w:color w:val="000000"/>
          <w:spacing w:val="-6"/>
          <w:sz w:val="28"/>
          <w:szCs w:val="28"/>
        </w:rPr>
        <w:t xml:space="preserve"> давать им аналитическую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7"/>
          <w:sz w:val="28"/>
          <w:szCs w:val="28"/>
          <w:u w:val="single"/>
        </w:rPr>
        <w:t>8 (восемь) баллов</w:t>
      </w:r>
      <w:r w:rsidRPr="008817B3">
        <w:rPr>
          <w:color w:val="000000"/>
          <w:spacing w:val="-7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817B3">
        <w:rPr>
          <w:color w:val="000000"/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817B3">
        <w:rPr>
          <w:color w:val="000000"/>
          <w:sz w:val="28"/>
          <w:szCs w:val="28"/>
        </w:rPr>
        <w:t>умение делать обоснованные выводы и обобщения;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2"/>
          <w:sz w:val="28"/>
          <w:szCs w:val="28"/>
        </w:rPr>
        <w:t>владение инструментарием</w:t>
      </w:r>
      <w:r w:rsidRPr="008817B3">
        <w:rPr>
          <w:color w:val="000000"/>
          <w:spacing w:val="-4"/>
          <w:sz w:val="28"/>
          <w:szCs w:val="28"/>
        </w:rPr>
        <w:t xml:space="preserve">, умение </w:t>
      </w:r>
      <w:r w:rsidRPr="008817B3">
        <w:rPr>
          <w:color w:val="000000"/>
          <w:spacing w:val="-6"/>
          <w:sz w:val="28"/>
          <w:szCs w:val="28"/>
        </w:rPr>
        <w:t xml:space="preserve">его использовать в постановке и решении научных и профессиональных </w:t>
      </w:r>
      <w:r w:rsidRPr="008817B3">
        <w:rPr>
          <w:color w:val="000000"/>
          <w:sz w:val="28"/>
          <w:szCs w:val="28"/>
        </w:rPr>
        <w:t>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способность самостоятельно решать сложные проблемы в рамках </w:t>
      </w:r>
      <w:r>
        <w:rPr>
          <w:color w:val="000000"/>
          <w:spacing w:val="-3"/>
          <w:sz w:val="28"/>
          <w:szCs w:val="28"/>
        </w:rPr>
        <w:t>программы вступительного испытания</w:t>
      </w:r>
      <w:r w:rsidRPr="008817B3">
        <w:rPr>
          <w:color w:val="00000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полное усвоение основной и дополнительной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lastRenderedPageBreak/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теориях, концепциях и направлениях </w:t>
      </w:r>
      <w:r w:rsidRPr="008817B3"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давать им аналитическую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6"/>
          <w:sz w:val="28"/>
          <w:szCs w:val="28"/>
          <w:u w:val="single"/>
        </w:rPr>
        <w:t>7 (семь) баллов</w:t>
      </w:r>
      <w:r w:rsidRPr="008817B3">
        <w:rPr>
          <w:color w:val="000000"/>
          <w:spacing w:val="-6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5"/>
          <w:sz w:val="28"/>
          <w:szCs w:val="28"/>
        </w:rPr>
        <w:t xml:space="preserve">систематизированные, глубокие и полные знания </w:t>
      </w:r>
      <w:r w:rsidRPr="008817B3">
        <w:rPr>
          <w:color w:val="000000"/>
          <w:spacing w:val="-2"/>
          <w:sz w:val="28"/>
          <w:szCs w:val="28"/>
        </w:rPr>
        <w:t xml:space="preserve">по </w:t>
      </w:r>
      <w:r>
        <w:rPr>
          <w:color w:val="000000"/>
          <w:spacing w:val="-3"/>
          <w:sz w:val="28"/>
          <w:szCs w:val="28"/>
        </w:rPr>
        <w:t>всем разделам программы вступительного испытания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использование научной терминологии (в том числе на иностранном </w:t>
      </w:r>
      <w:r w:rsidRPr="008817B3">
        <w:rPr>
          <w:color w:val="000000"/>
          <w:spacing w:val="-5"/>
          <w:sz w:val="28"/>
          <w:szCs w:val="28"/>
        </w:rPr>
        <w:t xml:space="preserve">языке), грамотное, логически правильное изложение ответа на вопросы, </w:t>
      </w:r>
      <w:r w:rsidRPr="008817B3">
        <w:rPr>
          <w:color w:val="000000"/>
          <w:sz w:val="28"/>
          <w:szCs w:val="28"/>
        </w:rPr>
        <w:t>умение делать обоснованные выводы и обобщения;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владение инструментарием, умение его </w:t>
      </w:r>
      <w:r w:rsidRPr="008817B3">
        <w:rPr>
          <w:color w:val="000000"/>
          <w:spacing w:val="-1"/>
          <w:sz w:val="28"/>
          <w:szCs w:val="28"/>
        </w:rPr>
        <w:t xml:space="preserve">использовать в постановке и решении научных и профессиональных </w:t>
      </w:r>
      <w:r w:rsidRPr="008817B3">
        <w:rPr>
          <w:color w:val="000000"/>
          <w:sz w:val="28"/>
          <w:szCs w:val="28"/>
        </w:rPr>
        <w:t>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свободное владение типовыми решениями в рамках </w:t>
      </w:r>
      <w:r>
        <w:rPr>
          <w:color w:val="000000"/>
          <w:spacing w:val="-1"/>
          <w:sz w:val="28"/>
          <w:szCs w:val="28"/>
        </w:rPr>
        <w:t>программы вступительного испытания</w:t>
      </w:r>
      <w:r w:rsidRPr="008817B3">
        <w:rPr>
          <w:color w:val="000000"/>
          <w:spacing w:val="-7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и дополнительной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основных теориях, концепциях и направлениях и давать </w:t>
      </w:r>
      <w:r>
        <w:rPr>
          <w:color w:val="000000"/>
          <w:spacing w:val="-7"/>
          <w:sz w:val="28"/>
          <w:szCs w:val="28"/>
        </w:rPr>
        <w:t>им аналитическую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7"/>
          <w:sz w:val="28"/>
          <w:szCs w:val="28"/>
          <w:u w:val="single"/>
        </w:rPr>
        <w:t>6</w:t>
      </w:r>
      <w:r>
        <w:rPr>
          <w:b/>
          <w:bCs/>
          <w:color w:val="000000"/>
          <w:spacing w:val="-7"/>
          <w:sz w:val="28"/>
          <w:szCs w:val="28"/>
          <w:u w:val="single"/>
        </w:rPr>
        <w:t xml:space="preserve"> (шесть) баллов</w:t>
      </w:r>
      <w:r w:rsidRPr="008817B3">
        <w:rPr>
          <w:color w:val="000000"/>
          <w:spacing w:val="-7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достаточно полные и систематизированные знания </w:t>
      </w:r>
      <w:r>
        <w:rPr>
          <w:color w:val="000000"/>
          <w:spacing w:val="-6"/>
          <w:sz w:val="28"/>
          <w:szCs w:val="28"/>
        </w:rPr>
        <w:t>в объеме программы вступительного испытания</w:t>
      </w:r>
      <w:r w:rsidRPr="008817B3">
        <w:rPr>
          <w:color w:val="000000"/>
          <w:spacing w:val="-1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4"/>
          <w:sz w:val="28"/>
          <w:szCs w:val="28"/>
        </w:rPr>
        <w:t xml:space="preserve">использование необходимой научной терминологии, грамотное, </w:t>
      </w:r>
      <w:r w:rsidRPr="008817B3">
        <w:rPr>
          <w:color w:val="000000"/>
          <w:spacing w:val="-5"/>
          <w:sz w:val="28"/>
          <w:szCs w:val="28"/>
        </w:rPr>
        <w:t xml:space="preserve">логически правильное изложение ответа на вопросы, умение делать </w:t>
      </w:r>
      <w:r w:rsidRPr="008817B3">
        <w:rPr>
          <w:color w:val="000000"/>
          <w:spacing w:val="-8"/>
          <w:sz w:val="28"/>
          <w:szCs w:val="28"/>
        </w:rPr>
        <w:t>обобщения и обоснованные выводы;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владение инструментарием, умение </w:t>
      </w:r>
      <w:r w:rsidRPr="008817B3">
        <w:rPr>
          <w:color w:val="000000"/>
          <w:spacing w:val="-6"/>
          <w:sz w:val="28"/>
          <w:szCs w:val="28"/>
        </w:rPr>
        <w:t>его использовать в решении учебных и профессиональных задач;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 xml:space="preserve">способность самостоятельно применять типовые </w:t>
      </w:r>
      <w:r w:rsidRPr="008817B3">
        <w:rPr>
          <w:color w:val="000000"/>
          <w:spacing w:val="-6"/>
          <w:sz w:val="28"/>
          <w:szCs w:val="28"/>
          <w:lang w:val="be-BY"/>
        </w:rPr>
        <w:t>решен</w:t>
      </w:r>
      <w:r w:rsidRPr="008817B3">
        <w:rPr>
          <w:color w:val="000000"/>
          <w:spacing w:val="-6"/>
          <w:sz w:val="28"/>
          <w:szCs w:val="28"/>
        </w:rPr>
        <w:t>и</w:t>
      </w:r>
      <w:r w:rsidRPr="008817B3">
        <w:rPr>
          <w:color w:val="000000"/>
          <w:spacing w:val="-6"/>
          <w:sz w:val="28"/>
          <w:szCs w:val="28"/>
          <w:lang w:val="be-BY"/>
        </w:rPr>
        <w:t xml:space="preserve">я </w:t>
      </w:r>
      <w:r w:rsidRPr="008817B3">
        <w:rPr>
          <w:color w:val="000000"/>
          <w:spacing w:val="-6"/>
          <w:sz w:val="28"/>
          <w:szCs w:val="28"/>
        </w:rPr>
        <w:t xml:space="preserve">в рамках </w:t>
      </w:r>
      <w:r w:rsidRPr="008817B3">
        <w:rPr>
          <w:color w:val="000000"/>
          <w:spacing w:val="-5"/>
          <w:sz w:val="28"/>
          <w:szCs w:val="28"/>
          <w:lang w:val="be-BY"/>
        </w:rPr>
        <w:t xml:space="preserve">учебной </w:t>
      </w:r>
      <w:r w:rsidRPr="008817B3">
        <w:rPr>
          <w:color w:val="000000"/>
          <w:spacing w:val="-8"/>
          <w:sz w:val="28"/>
          <w:szCs w:val="28"/>
        </w:rPr>
        <w:t>дисциплин</w:t>
      </w:r>
      <w:r>
        <w:rPr>
          <w:color w:val="000000"/>
          <w:spacing w:val="-8"/>
          <w:sz w:val="28"/>
          <w:szCs w:val="28"/>
        </w:rPr>
        <w:t>ы</w:t>
      </w:r>
      <w:r w:rsidRPr="008817B3">
        <w:rPr>
          <w:color w:val="000000"/>
          <w:spacing w:val="-8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базовых теориях, концепциях </w:t>
      </w:r>
      <w:r w:rsidRPr="008817B3">
        <w:rPr>
          <w:color w:val="000000"/>
          <w:spacing w:val="-4"/>
          <w:sz w:val="28"/>
          <w:szCs w:val="28"/>
        </w:rPr>
        <w:t>и направлениях и давать им</w:t>
      </w:r>
      <w:r w:rsidRPr="008817B3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8817B3">
        <w:rPr>
          <w:color w:val="000000"/>
          <w:spacing w:val="-4"/>
          <w:sz w:val="28"/>
          <w:szCs w:val="28"/>
        </w:rPr>
        <w:t xml:space="preserve">сравнительную </w:t>
      </w:r>
      <w:r>
        <w:rPr>
          <w:color w:val="000000"/>
          <w:spacing w:val="-9"/>
          <w:sz w:val="28"/>
          <w:szCs w:val="28"/>
        </w:rPr>
        <w:t>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9"/>
          <w:sz w:val="28"/>
          <w:szCs w:val="28"/>
          <w:u w:val="single"/>
        </w:rPr>
        <w:t>5 (пять) баллов</w:t>
      </w:r>
      <w:r w:rsidRPr="008817B3">
        <w:rPr>
          <w:color w:val="000000"/>
          <w:spacing w:val="-9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достаточные знания </w:t>
      </w:r>
      <w:r>
        <w:rPr>
          <w:color w:val="000000"/>
          <w:spacing w:val="-6"/>
          <w:sz w:val="28"/>
          <w:szCs w:val="28"/>
        </w:rPr>
        <w:t>в объеме программы вступительного испытания</w:t>
      </w:r>
      <w:r w:rsidRPr="008817B3">
        <w:rPr>
          <w:color w:val="000000"/>
          <w:spacing w:val="-1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1"/>
          <w:sz w:val="28"/>
          <w:szCs w:val="28"/>
        </w:rPr>
        <w:t xml:space="preserve">использование научной терминологии, грамотное, логически </w:t>
      </w:r>
      <w:r w:rsidRPr="008817B3">
        <w:rPr>
          <w:color w:val="000000"/>
          <w:spacing w:val="-8"/>
          <w:sz w:val="28"/>
          <w:szCs w:val="28"/>
        </w:rPr>
        <w:t>правильное изложение ответа на вопросы, умение делать выводы;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3"/>
          <w:sz w:val="28"/>
          <w:szCs w:val="28"/>
        </w:rPr>
        <w:t xml:space="preserve">владение инструментарием, умение его </w:t>
      </w:r>
      <w:r w:rsidRPr="008817B3">
        <w:rPr>
          <w:color w:val="000000"/>
          <w:spacing w:val="-6"/>
          <w:sz w:val="28"/>
          <w:szCs w:val="28"/>
        </w:rPr>
        <w:t>использовать в решении учебных и профессиональных з</w:t>
      </w:r>
      <w:r w:rsidRPr="008817B3">
        <w:rPr>
          <w:color w:val="000000"/>
          <w:spacing w:val="-6"/>
          <w:sz w:val="28"/>
          <w:szCs w:val="28"/>
          <w:lang w:val="be-BY"/>
        </w:rPr>
        <w:t>адач;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3"/>
          <w:sz w:val="28"/>
          <w:szCs w:val="28"/>
        </w:rPr>
        <w:t xml:space="preserve">способность самостоятельно применять типовые решения </w:t>
      </w:r>
      <w:r>
        <w:rPr>
          <w:color w:val="000000"/>
          <w:spacing w:val="-5"/>
          <w:sz w:val="28"/>
          <w:szCs w:val="28"/>
        </w:rPr>
        <w:t>в рамках программы вступительного испытания</w:t>
      </w:r>
      <w:r w:rsidRPr="008817B3">
        <w:rPr>
          <w:color w:val="000000"/>
          <w:spacing w:val="-9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6"/>
          <w:sz w:val="28"/>
          <w:szCs w:val="28"/>
        </w:rPr>
        <w:t>усвоение основной литературы, рекомендованной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 xml:space="preserve">умение ориентироваться в базовых теориях, концепциях </w:t>
      </w:r>
      <w:r w:rsidRPr="008817B3">
        <w:rPr>
          <w:color w:val="000000"/>
          <w:spacing w:val="-3"/>
          <w:sz w:val="28"/>
          <w:szCs w:val="28"/>
        </w:rPr>
        <w:t xml:space="preserve">и направлениях и давать им </w:t>
      </w:r>
      <w:r>
        <w:rPr>
          <w:color w:val="000000"/>
          <w:spacing w:val="-7"/>
          <w:sz w:val="28"/>
          <w:szCs w:val="28"/>
        </w:rPr>
        <w:t>сравнительную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pacing w:val="-9"/>
          <w:sz w:val="28"/>
          <w:szCs w:val="28"/>
          <w:u w:val="single"/>
        </w:rPr>
        <w:t>4 (четыре) балла</w:t>
      </w:r>
      <w:r w:rsidRPr="008817B3">
        <w:rPr>
          <w:color w:val="000000"/>
          <w:spacing w:val="-9"/>
          <w:sz w:val="28"/>
          <w:szCs w:val="28"/>
        </w:rPr>
        <w:t>: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pacing w:val="-5"/>
          <w:sz w:val="28"/>
          <w:szCs w:val="28"/>
        </w:rPr>
        <w:t xml:space="preserve">достаточный объем знаний </w:t>
      </w:r>
      <w:r>
        <w:rPr>
          <w:color w:val="000000"/>
          <w:spacing w:val="-5"/>
          <w:sz w:val="28"/>
          <w:szCs w:val="28"/>
        </w:rPr>
        <w:t xml:space="preserve">в рамках </w:t>
      </w:r>
      <w:r w:rsidRPr="007259BD">
        <w:rPr>
          <w:color w:val="000000"/>
          <w:spacing w:val="-5"/>
          <w:sz w:val="28"/>
          <w:szCs w:val="28"/>
        </w:rPr>
        <w:t>программ</w:t>
      </w:r>
      <w:r>
        <w:rPr>
          <w:color w:val="000000"/>
          <w:spacing w:val="-5"/>
          <w:sz w:val="28"/>
          <w:szCs w:val="28"/>
        </w:rPr>
        <w:t>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7259BD">
        <w:rPr>
          <w:color w:val="000000"/>
          <w:sz w:val="28"/>
          <w:szCs w:val="28"/>
        </w:rPr>
        <w:t>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pacing w:val="-6"/>
          <w:sz w:val="28"/>
          <w:szCs w:val="28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lastRenderedPageBreak/>
        <w:t>– </w:t>
      </w:r>
      <w:r w:rsidRPr="007259BD">
        <w:rPr>
          <w:color w:val="000000"/>
          <w:spacing w:val="-3"/>
          <w:sz w:val="28"/>
          <w:szCs w:val="28"/>
        </w:rPr>
        <w:t xml:space="preserve">владение инструментарием, умение его </w:t>
      </w:r>
      <w:r w:rsidRPr="007259BD">
        <w:rPr>
          <w:color w:val="000000"/>
          <w:spacing w:val="-6"/>
          <w:sz w:val="28"/>
          <w:szCs w:val="28"/>
        </w:rPr>
        <w:t>использовать в решении стандартных (типовых) задач;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pacing w:val="-2"/>
          <w:sz w:val="28"/>
          <w:szCs w:val="28"/>
        </w:rPr>
        <w:t xml:space="preserve">умение с помощью преподавателя решать стандартные </w:t>
      </w:r>
      <w:r w:rsidRPr="007259BD">
        <w:rPr>
          <w:color w:val="000000"/>
          <w:sz w:val="28"/>
          <w:szCs w:val="28"/>
        </w:rPr>
        <w:t>(типовые) задачи;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 xml:space="preserve">умение ориентироваться в основных теориях, концепциях </w:t>
      </w:r>
      <w:r w:rsidRPr="007259BD">
        <w:rPr>
          <w:color w:val="000000"/>
          <w:spacing w:val="-6"/>
          <w:sz w:val="28"/>
          <w:szCs w:val="28"/>
        </w:rPr>
        <w:t>и</w:t>
      </w:r>
      <w:r w:rsidRPr="008817B3">
        <w:rPr>
          <w:color w:val="000000"/>
          <w:spacing w:val="-6"/>
          <w:sz w:val="28"/>
          <w:szCs w:val="28"/>
        </w:rPr>
        <w:t xml:space="preserve"> направлениях </w:t>
      </w:r>
      <w:r>
        <w:rPr>
          <w:color w:val="000000"/>
          <w:spacing w:val="-6"/>
          <w:sz w:val="28"/>
          <w:szCs w:val="28"/>
        </w:rPr>
        <w:t>и давать им оценку.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6"/>
          <w:sz w:val="28"/>
          <w:szCs w:val="28"/>
          <w:u w:val="single"/>
        </w:rPr>
        <w:t>3 (три) балла</w:t>
      </w:r>
      <w:r w:rsidRPr="008817B3">
        <w:rPr>
          <w:color w:val="000000"/>
          <w:spacing w:val="-6"/>
          <w:sz w:val="28"/>
          <w:szCs w:val="28"/>
        </w:rPr>
        <w:t>: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 xml:space="preserve">– недостаточно полный объем знаний </w:t>
      </w:r>
      <w:r>
        <w:rPr>
          <w:color w:val="000000"/>
          <w:spacing w:val="-5"/>
          <w:sz w:val="28"/>
          <w:szCs w:val="28"/>
        </w:rPr>
        <w:t xml:space="preserve">в рамках </w:t>
      </w:r>
      <w:r w:rsidRPr="007259BD">
        <w:rPr>
          <w:color w:val="000000"/>
          <w:spacing w:val="-5"/>
          <w:sz w:val="28"/>
          <w:szCs w:val="28"/>
        </w:rPr>
        <w:t>программ</w:t>
      </w:r>
      <w:r>
        <w:rPr>
          <w:color w:val="000000"/>
          <w:spacing w:val="-5"/>
          <w:sz w:val="28"/>
          <w:szCs w:val="28"/>
        </w:rPr>
        <w:t>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7259BD">
        <w:rPr>
          <w:color w:val="000000"/>
          <w:sz w:val="28"/>
          <w:szCs w:val="28"/>
        </w:rPr>
        <w:t>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pacing w:val="-6"/>
          <w:sz w:val="28"/>
          <w:szCs w:val="28"/>
        </w:rPr>
        <w:t xml:space="preserve">использование научной терминологии, изложение ответа на вопросы </w:t>
      </w:r>
      <w:r w:rsidRPr="007259BD">
        <w:rPr>
          <w:color w:val="000000"/>
          <w:sz w:val="28"/>
          <w:szCs w:val="28"/>
        </w:rPr>
        <w:t>с существенными, логическими ошибками;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pacing w:val="-6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 xml:space="preserve">слабое владение инструментарием, </w:t>
      </w:r>
      <w:r w:rsidRPr="007259BD">
        <w:rPr>
          <w:color w:val="000000"/>
          <w:spacing w:val="-6"/>
          <w:sz w:val="28"/>
          <w:szCs w:val="28"/>
        </w:rPr>
        <w:t>некомпетентность в решении стандартных (типовых) задач;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>
        <w:rPr>
          <w:color w:val="000000"/>
          <w:spacing w:val="-4"/>
          <w:sz w:val="28"/>
          <w:szCs w:val="28"/>
        </w:rPr>
        <w:t>з</w:t>
      </w:r>
      <w:r w:rsidRPr="007259BD">
        <w:rPr>
          <w:color w:val="000000"/>
          <w:spacing w:val="-4"/>
          <w:sz w:val="28"/>
          <w:szCs w:val="28"/>
        </w:rPr>
        <w:t>нание части основной литературы, рекомендованной</w:t>
      </w:r>
      <w:r>
        <w:rPr>
          <w:color w:val="000000"/>
          <w:spacing w:val="-4"/>
          <w:sz w:val="28"/>
          <w:szCs w:val="28"/>
        </w:rPr>
        <w:t xml:space="preserve"> </w:t>
      </w:r>
      <w:r w:rsidRPr="007259BD">
        <w:rPr>
          <w:color w:val="000000"/>
          <w:spacing w:val="-4"/>
          <w:sz w:val="28"/>
          <w:szCs w:val="28"/>
        </w:rPr>
        <w:t>программой</w:t>
      </w:r>
      <w:r>
        <w:rPr>
          <w:color w:val="000000"/>
          <w:spacing w:val="-4"/>
          <w:sz w:val="28"/>
          <w:szCs w:val="28"/>
        </w:rPr>
        <w:t>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неумение ориентироваться в основных теориях, концепциях и</w:t>
      </w:r>
      <w:r w:rsidRPr="007259BD">
        <w:rPr>
          <w:color w:val="000000"/>
          <w:sz w:val="28"/>
          <w:szCs w:val="28"/>
        </w:rPr>
        <w:t xml:space="preserve"> направлениях</w:t>
      </w:r>
      <w:r>
        <w:rPr>
          <w:color w:val="000000"/>
          <w:sz w:val="28"/>
          <w:szCs w:val="28"/>
        </w:rPr>
        <w:t>.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b/>
          <w:bCs/>
          <w:color w:val="000000"/>
          <w:spacing w:val="-6"/>
          <w:sz w:val="28"/>
          <w:szCs w:val="28"/>
          <w:u w:val="single"/>
        </w:rPr>
        <w:t>2 (два) балла</w:t>
      </w:r>
      <w:r w:rsidRPr="007259BD">
        <w:rPr>
          <w:color w:val="000000"/>
          <w:spacing w:val="-6"/>
          <w:sz w:val="28"/>
          <w:szCs w:val="28"/>
        </w:rPr>
        <w:t>: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 xml:space="preserve">фрагментарные знания </w:t>
      </w:r>
      <w:r>
        <w:rPr>
          <w:color w:val="000000"/>
          <w:spacing w:val="-5"/>
          <w:sz w:val="28"/>
          <w:szCs w:val="28"/>
        </w:rPr>
        <w:t>в рамках программы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7259BD">
        <w:rPr>
          <w:color w:val="000000"/>
          <w:sz w:val="28"/>
          <w:szCs w:val="28"/>
        </w:rPr>
        <w:t>;</w:t>
      </w:r>
    </w:p>
    <w:p w:rsidR="00BB52EB" w:rsidRPr="007259BD" w:rsidRDefault="00BB52EB" w:rsidP="00BB52EB">
      <w:pPr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7259BD">
        <w:rPr>
          <w:color w:val="000000"/>
          <w:spacing w:val="-4"/>
          <w:sz w:val="28"/>
          <w:szCs w:val="28"/>
        </w:rPr>
        <w:sym w:font="Symbol" w:char="F02D"/>
      </w:r>
      <w:r>
        <w:rPr>
          <w:color w:val="000000"/>
          <w:spacing w:val="-4"/>
          <w:sz w:val="28"/>
          <w:szCs w:val="28"/>
        </w:rPr>
        <w:t> з</w:t>
      </w:r>
      <w:r w:rsidRPr="007259BD">
        <w:rPr>
          <w:color w:val="000000"/>
          <w:spacing w:val="-4"/>
          <w:sz w:val="28"/>
          <w:szCs w:val="28"/>
        </w:rPr>
        <w:t>нани</w:t>
      </w:r>
      <w:r>
        <w:rPr>
          <w:color w:val="000000"/>
          <w:spacing w:val="-4"/>
          <w:sz w:val="28"/>
          <w:szCs w:val="28"/>
        </w:rPr>
        <w:t>е</w:t>
      </w:r>
      <w:r w:rsidRPr="007259BD">
        <w:rPr>
          <w:color w:val="000000"/>
          <w:spacing w:val="-4"/>
          <w:sz w:val="28"/>
          <w:szCs w:val="28"/>
        </w:rPr>
        <w:t xml:space="preserve"> отдельных литературных источников, рекомендованных программой;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7259BD">
        <w:rPr>
          <w:color w:val="000000"/>
          <w:spacing w:val="-4"/>
          <w:sz w:val="28"/>
          <w:szCs w:val="28"/>
        </w:rPr>
        <w:t>– </w:t>
      </w:r>
      <w:r w:rsidRPr="007259BD">
        <w:rPr>
          <w:color w:val="000000"/>
          <w:sz w:val="28"/>
          <w:szCs w:val="28"/>
        </w:rPr>
        <w:t>неумение использовать научную терминологию</w:t>
      </w:r>
      <w:r w:rsidRPr="007259BD">
        <w:rPr>
          <w:color w:val="000000"/>
          <w:spacing w:val="-6"/>
          <w:sz w:val="28"/>
          <w:szCs w:val="28"/>
        </w:rPr>
        <w:t>,</w:t>
      </w:r>
      <w:r w:rsidRPr="008817B3">
        <w:rPr>
          <w:color w:val="000000"/>
          <w:spacing w:val="-6"/>
          <w:sz w:val="28"/>
          <w:szCs w:val="28"/>
        </w:rPr>
        <w:t xml:space="preserve"> наличие в ответе грубых, логических ошибок;</w:t>
      </w:r>
    </w:p>
    <w:p w:rsidR="00BB52EB" w:rsidRPr="008817B3" w:rsidRDefault="00BB52EB" w:rsidP="00BB52EB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8817B3">
        <w:rPr>
          <w:b/>
          <w:bCs/>
          <w:color w:val="000000"/>
          <w:spacing w:val="-7"/>
          <w:sz w:val="28"/>
          <w:szCs w:val="28"/>
          <w:u w:val="single"/>
        </w:rPr>
        <w:t>1 (один) балл</w:t>
      </w:r>
      <w:r w:rsidRPr="008817B3">
        <w:rPr>
          <w:color w:val="000000"/>
          <w:spacing w:val="-7"/>
          <w:sz w:val="28"/>
          <w:szCs w:val="28"/>
          <w:u w:val="single"/>
        </w:rPr>
        <w:t>:</w:t>
      </w:r>
    </w:p>
    <w:p w:rsidR="00BB52EB" w:rsidRDefault="00BB52EB" w:rsidP="00BB52E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– </w:t>
      </w:r>
      <w:r w:rsidRPr="008817B3">
        <w:rPr>
          <w:color w:val="000000"/>
          <w:sz w:val="28"/>
          <w:szCs w:val="28"/>
        </w:rPr>
        <w:t>отсутствие знаний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в рамках программы</w:t>
      </w:r>
      <w:r w:rsidRPr="007259BD">
        <w:rPr>
          <w:color w:val="000000"/>
          <w:spacing w:val="-5"/>
          <w:sz w:val="28"/>
          <w:szCs w:val="28"/>
        </w:rPr>
        <w:t xml:space="preserve"> вступительного испытания</w:t>
      </w:r>
      <w:r w:rsidRPr="008817B3">
        <w:rPr>
          <w:color w:val="000000"/>
          <w:sz w:val="28"/>
          <w:szCs w:val="28"/>
        </w:rPr>
        <w:t xml:space="preserve">, отказ от ответа, </w:t>
      </w:r>
      <w:r w:rsidRPr="008817B3">
        <w:rPr>
          <w:color w:val="000000"/>
          <w:sz w:val="28"/>
          <w:szCs w:val="28"/>
          <w:lang w:val="be-BY"/>
        </w:rPr>
        <w:t xml:space="preserve">неявка </w:t>
      </w:r>
      <w:r w:rsidRPr="008817B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экзамен</w:t>
      </w:r>
      <w:r w:rsidRPr="008817B3">
        <w:rPr>
          <w:color w:val="000000"/>
          <w:sz w:val="28"/>
          <w:szCs w:val="28"/>
        </w:rPr>
        <w:t xml:space="preserve"> без уважительной причины.</w:t>
      </w:r>
    </w:p>
    <w:p w:rsidR="00E22790" w:rsidRDefault="00E22790" w:rsidP="00E22790">
      <w:pPr>
        <w:ind w:firstLine="709"/>
        <w:jc w:val="both"/>
        <w:rPr>
          <w:sz w:val="28"/>
          <w:szCs w:val="28"/>
        </w:rPr>
      </w:pPr>
    </w:p>
    <w:p w:rsidR="008E1D98" w:rsidRDefault="008E1D98" w:rsidP="00E22790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8E1D98" w:rsidSect="001C5AC2">
      <w:headerReference w:type="even" r:id="rId8"/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5DB" w:rsidRDefault="002635DB">
      <w:r>
        <w:separator/>
      </w:r>
    </w:p>
  </w:endnote>
  <w:endnote w:type="continuationSeparator" w:id="0">
    <w:p w:rsidR="002635DB" w:rsidRDefault="0026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5DB" w:rsidRDefault="002635DB">
      <w:r>
        <w:separator/>
      </w:r>
    </w:p>
  </w:footnote>
  <w:footnote w:type="continuationSeparator" w:id="0">
    <w:p w:rsidR="002635DB" w:rsidRDefault="0026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D7" w:rsidRDefault="000318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  <w:p w:rsidR="001017D7" w:rsidRDefault="001017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D7" w:rsidRDefault="0003188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17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6CE">
      <w:rPr>
        <w:rStyle w:val="a7"/>
        <w:noProof/>
      </w:rPr>
      <w:t>13</w:t>
    </w:r>
    <w:r>
      <w:rPr>
        <w:rStyle w:val="a7"/>
      </w:rPr>
      <w:fldChar w:fldCharType="end"/>
    </w:r>
  </w:p>
  <w:p w:rsidR="001017D7" w:rsidRDefault="001017D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609B6"/>
    <w:multiLevelType w:val="hybridMultilevel"/>
    <w:tmpl w:val="5A16851C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41A1F"/>
    <w:multiLevelType w:val="hybridMultilevel"/>
    <w:tmpl w:val="B030A92A"/>
    <w:lvl w:ilvl="0" w:tplc="5CC6A77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BF0AD5"/>
    <w:multiLevelType w:val="singleLevel"/>
    <w:tmpl w:val="A9CEBA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875580"/>
    <w:multiLevelType w:val="hybridMultilevel"/>
    <w:tmpl w:val="E302747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B7D4523"/>
    <w:multiLevelType w:val="hybridMultilevel"/>
    <w:tmpl w:val="425068C2"/>
    <w:lvl w:ilvl="0" w:tplc="D090C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9560DB"/>
    <w:multiLevelType w:val="hybridMultilevel"/>
    <w:tmpl w:val="EDBE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B7801"/>
    <w:multiLevelType w:val="singleLevel"/>
    <w:tmpl w:val="46E421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AF1FD4"/>
    <w:multiLevelType w:val="hybridMultilevel"/>
    <w:tmpl w:val="9CBC56A8"/>
    <w:lvl w:ilvl="0" w:tplc="B3AE9E40">
      <w:start w:val="1"/>
      <w:numFmt w:val="bullet"/>
      <w:lvlText w:val=""/>
      <w:lvlJc w:val="left"/>
      <w:pPr>
        <w:tabs>
          <w:tab w:val="num" w:pos="508"/>
        </w:tabs>
        <w:ind w:left="37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A4332"/>
    <w:multiLevelType w:val="hybridMultilevel"/>
    <w:tmpl w:val="46302CCE"/>
    <w:lvl w:ilvl="0" w:tplc="1E02B54C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27616345"/>
    <w:multiLevelType w:val="hybridMultilevel"/>
    <w:tmpl w:val="4B74FFCE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92E78E5"/>
    <w:multiLevelType w:val="multilevel"/>
    <w:tmpl w:val="7C9CF0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433565"/>
    <w:multiLevelType w:val="hybridMultilevel"/>
    <w:tmpl w:val="530C7C5C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4E4D77"/>
    <w:multiLevelType w:val="hybridMultilevel"/>
    <w:tmpl w:val="566246E2"/>
    <w:lvl w:ilvl="0" w:tplc="023622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4B5E2A"/>
    <w:multiLevelType w:val="hybridMultilevel"/>
    <w:tmpl w:val="54B4F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C6763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C31A2E"/>
    <w:multiLevelType w:val="hybridMultilevel"/>
    <w:tmpl w:val="E97A9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390EC9"/>
    <w:multiLevelType w:val="hybridMultilevel"/>
    <w:tmpl w:val="6FF8EF12"/>
    <w:lvl w:ilvl="0" w:tplc="1E02B54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09A2578"/>
    <w:multiLevelType w:val="singleLevel"/>
    <w:tmpl w:val="62B8BF4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DB38BF"/>
    <w:multiLevelType w:val="hybridMultilevel"/>
    <w:tmpl w:val="68726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5529B9"/>
    <w:multiLevelType w:val="hybridMultilevel"/>
    <w:tmpl w:val="57D86CE6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977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E305E17"/>
    <w:multiLevelType w:val="singleLevel"/>
    <w:tmpl w:val="77462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6C66C3"/>
    <w:multiLevelType w:val="hybridMultilevel"/>
    <w:tmpl w:val="2A848760"/>
    <w:lvl w:ilvl="0" w:tplc="D458ECA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F14D3F"/>
    <w:multiLevelType w:val="hybridMultilevel"/>
    <w:tmpl w:val="6E481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2809E9"/>
    <w:multiLevelType w:val="hybridMultilevel"/>
    <w:tmpl w:val="E66A27CA"/>
    <w:lvl w:ilvl="0" w:tplc="93B02D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82C37"/>
    <w:multiLevelType w:val="hybridMultilevel"/>
    <w:tmpl w:val="FC920F6E"/>
    <w:lvl w:ilvl="0" w:tplc="D338C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FF5C6B"/>
    <w:multiLevelType w:val="multilevel"/>
    <w:tmpl w:val="6B1A34A0"/>
    <w:lvl w:ilvl="0">
      <w:start w:val="1"/>
      <w:numFmt w:val="decimal"/>
      <w:pStyle w:val="3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0" w15:restartNumberingAfterBreak="0">
    <w:nsid w:val="64B70990"/>
    <w:multiLevelType w:val="hybridMultilevel"/>
    <w:tmpl w:val="C3FC293C"/>
    <w:lvl w:ilvl="0" w:tplc="3C504C48">
      <w:start w:val="28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DA21C4F"/>
    <w:multiLevelType w:val="hybridMultilevel"/>
    <w:tmpl w:val="52085ADE"/>
    <w:lvl w:ilvl="0" w:tplc="ED36EF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2067FD"/>
    <w:multiLevelType w:val="hybridMultilevel"/>
    <w:tmpl w:val="96F48E2C"/>
    <w:lvl w:ilvl="0" w:tplc="68004ACE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3E11E0"/>
    <w:multiLevelType w:val="hybridMultilevel"/>
    <w:tmpl w:val="FEA80650"/>
    <w:lvl w:ilvl="0" w:tplc="AD88B6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4762046"/>
    <w:multiLevelType w:val="hybridMultilevel"/>
    <w:tmpl w:val="B2B2F2B2"/>
    <w:lvl w:ilvl="0" w:tplc="5CC6A778">
      <w:start w:val="1"/>
      <w:numFmt w:val="bullet"/>
      <w:lvlText w:val="­"/>
      <w:lvlJc w:val="left"/>
      <w:pPr>
        <w:ind w:left="13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37" w15:restartNumberingAfterBreak="0">
    <w:nsid w:val="74DE28A5"/>
    <w:multiLevelType w:val="hybridMultilevel"/>
    <w:tmpl w:val="EB362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 w15:restartNumberingAfterBreak="0">
    <w:nsid w:val="7C272564"/>
    <w:multiLevelType w:val="hybridMultilevel"/>
    <w:tmpl w:val="5A42EB62"/>
    <w:lvl w:ilvl="0" w:tplc="0419000F">
      <w:start w:val="1"/>
      <w:numFmt w:val="decimal"/>
      <w:lvlText w:val="%1."/>
      <w:lvlJc w:val="left"/>
      <w:pPr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33"/>
  </w:num>
  <w:num w:numId="5">
    <w:abstractNumId w:val="21"/>
  </w:num>
  <w:num w:numId="6">
    <w:abstractNumId w:val="39"/>
  </w:num>
  <w:num w:numId="7">
    <w:abstractNumId w:val="11"/>
  </w:num>
  <w:num w:numId="8">
    <w:abstractNumId w:val="19"/>
  </w:num>
  <w:num w:numId="9">
    <w:abstractNumId w:val="24"/>
  </w:num>
  <w:num w:numId="10">
    <w:abstractNumId w:val="2"/>
  </w:num>
  <w:num w:numId="11">
    <w:abstractNumId w:val="6"/>
  </w:num>
  <w:num w:numId="12">
    <w:abstractNumId w:val="25"/>
  </w:num>
  <w:num w:numId="13">
    <w:abstractNumId w:val="28"/>
  </w:num>
  <w:num w:numId="14">
    <w:abstractNumId w:val="4"/>
  </w:num>
  <w:num w:numId="15">
    <w:abstractNumId w:val="13"/>
  </w:num>
  <w:num w:numId="16">
    <w:abstractNumId w:val="38"/>
  </w:num>
  <w:num w:numId="17">
    <w:abstractNumId w:val="35"/>
  </w:num>
  <w:num w:numId="18">
    <w:abstractNumId w:val="10"/>
  </w:num>
  <w:num w:numId="19">
    <w:abstractNumId w:val="31"/>
  </w:num>
  <w:num w:numId="20">
    <w:abstractNumId w:val="23"/>
  </w:num>
  <w:num w:numId="2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17"/>
  </w:num>
  <w:num w:numId="25">
    <w:abstractNumId w:val="14"/>
  </w:num>
  <w:num w:numId="26">
    <w:abstractNumId w:val="37"/>
  </w:num>
  <w:num w:numId="27">
    <w:abstractNumId w:val="34"/>
  </w:num>
  <w:num w:numId="28">
    <w:abstractNumId w:val="18"/>
  </w:num>
  <w:num w:numId="29">
    <w:abstractNumId w:val="8"/>
  </w:num>
  <w:num w:numId="30">
    <w:abstractNumId w:val="12"/>
  </w:num>
  <w:num w:numId="31">
    <w:abstractNumId w:val="27"/>
  </w:num>
  <w:num w:numId="32">
    <w:abstractNumId w:val="32"/>
  </w:num>
  <w:num w:numId="33">
    <w:abstractNumId w:val="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07"/>
    <w:rsid w:val="00000E3B"/>
    <w:rsid w:val="00002B8F"/>
    <w:rsid w:val="00014A4B"/>
    <w:rsid w:val="000153F7"/>
    <w:rsid w:val="000257CE"/>
    <w:rsid w:val="00031885"/>
    <w:rsid w:val="00035CDB"/>
    <w:rsid w:val="00037584"/>
    <w:rsid w:val="00042CFF"/>
    <w:rsid w:val="000454FD"/>
    <w:rsid w:val="00051995"/>
    <w:rsid w:val="00064D36"/>
    <w:rsid w:val="000763EF"/>
    <w:rsid w:val="000865E2"/>
    <w:rsid w:val="000907F2"/>
    <w:rsid w:val="00092C00"/>
    <w:rsid w:val="000A27B7"/>
    <w:rsid w:val="000A3C37"/>
    <w:rsid w:val="000B3568"/>
    <w:rsid w:val="000C3221"/>
    <w:rsid w:val="000D1B58"/>
    <w:rsid w:val="000D20BB"/>
    <w:rsid w:val="000E3F55"/>
    <w:rsid w:val="000E535D"/>
    <w:rsid w:val="000F3B5F"/>
    <w:rsid w:val="000F53B2"/>
    <w:rsid w:val="000F6A69"/>
    <w:rsid w:val="001017D7"/>
    <w:rsid w:val="001056AD"/>
    <w:rsid w:val="00111AD3"/>
    <w:rsid w:val="001152EA"/>
    <w:rsid w:val="0012251B"/>
    <w:rsid w:val="00125153"/>
    <w:rsid w:val="00131904"/>
    <w:rsid w:val="001418D3"/>
    <w:rsid w:val="001453BC"/>
    <w:rsid w:val="00147E4D"/>
    <w:rsid w:val="00163A66"/>
    <w:rsid w:val="001658E9"/>
    <w:rsid w:val="001756D9"/>
    <w:rsid w:val="001915F8"/>
    <w:rsid w:val="0019398C"/>
    <w:rsid w:val="001A3BEC"/>
    <w:rsid w:val="001A7DCC"/>
    <w:rsid w:val="001C42A9"/>
    <w:rsid w:val="001C5AC2"/>
    <w:rsid w:val="001C6481"/>
    <w:rsid w:val="001D1954"/>
    <w:rsid w:val="001D584E"/>
    <w:rsid w:val="001D71ED"/>
    <w:rsid w:val="001E1BFE"/>
    <w:rsid w:val="001F0974"/>
    <w:rsid w:val="001F4CD2"/>
    <w:rsid w:val="0020098E"/>
    <w:rsid w:val="002118B5"/>
    <w:rsid w:val="002140AC"/>
    <w:rsid w:val="00220D6F"/>
    <w:rsid w:val="00221F16"/>
    <w:rsid w:val="00222BBC"/>
    <w:rsid w:val="002236FB"/>
    <w:rsid w:val="00232160"/>
    <w:rsid w:val="00250DC5"/>
    <w:rsid w:val="00253C5B"/>
    <w:rsid w:val="002620AC"/>
    <w:rsid w:val="00262C38"/>
    <w:rsid w:val="002635DB"/>
    <w:rsid w:val="0028511C"/>
    <w:rsid w:val="00296CA9"/>
    <w:rsid w:val="002B4CB2"/>
    <w:rsid w:val="002B6EF3"/>
    <w:rsid w:val="002D5FA2"/>
    <w:rsid w:val="002D7138"/>
    <w:rsid w:val="002E4171"/>
    <w:rsid w:val="002E4D21"/>
    <w:rsid w:val="002E5976"/>
    <w:rsid w:val="002E6FEC"/>
    <w:rsid w:val="002E7D5E"/>
    <w:rsid w:val="00306080"/>
    <w:rsid w:val="003154BC"/>
    <w:rsid w:val="00315FF6"/>
    <w:rsid w:val="003164E2"/>
    <w:rsid w:val="00316E15"/>
    <w:rsid w:val="0032596B"/>
    <w:rsid w:val="003268F0"/>
    <w:rsid w:val="00340941"/>
    <w:rsid w:val="00353A57"/>
    <w:rsid w:val="00360FED"/>
    <w:rsid w:val="00361C24"/>
    <w:rsid w:val="00364D48"/>
    <w:rsid w:val="00370BFF"/>
    <w:rsid w:val="00376229"/>
    <w:rsid w:val="003916D6"/>
    <w:rsid w:val="00393217"/>
    <w:rsid w:val="00393A86"/>
    <w:rsid w:val="003A0125"/>
    <w:rsid w:val="003C3F11"/>
    <w:rsid w:val="003D530C"/>
    <w:rsid w:val="003D6312"/>
    <w:rsid w:val="003F2D19"/>
    <w:rsid w:val="0041709B"/>
    <w:rsid w:val="00425CA4"/>
    <w:rsid w:val="00426722"/>
    <w:rsid w:val="004427B6"/>
    <w:rsid w:val="00446326"/>
    <w:rsid w:val="004703A2"/>
    <w:rsid w:val="004830C3"/>
    <w:rsid w:val="0048330D"/>
    <w:rsid w:val="00492A22"/>
    <w:rsid w:val="004969E9"/>
    <w:rsid w:val="004A6230"/>
    <w:rsid w:val="004D7EE4"/>
    <w:rsid w:val="004F535D"/>
    <w:rsid w:val="0050419B"/>
    <w:rsid w:val="00504645"/>
    <w:rsid w:val="00520290"/>
    <w:rsid w:val="005228E2"/>
    <w:rsid w:val="00523B05"/>
    <w:rsid w:val="00525AC6"/>
    <w:rsid w:val="00526B1E"/>
    <w:rsid w:val="005546D9"/>
    <w:rsid w:val="00555411"/>
    <w:rsid w:val="005623EF"/>
    <w:rsid w:val="00565C42"/>
    <w:rsid w:val="00577059"/>
    <w:rsid w:val="00584F33"/>
    <w:rsid w:val="00591DE1"/>
    <w:rsid w:val="0059598A"/>
    <w:rsid w:val="00597F8E"/>
    <w:rsid w:val="005A3FF3"/>
    <w:rsid w:val="005C6B85"/>
    <w:rsid w:val="005D0414"/>
    <w:rsid w:val="005F18E4"/>
    <w:rsid w:val="005F2660"/>
    <w:rsid w:val="006051BE"/>
    <w:rsid w:val="00624123"/>
    <w:rsid w:val="00640DAE"/>
    <w:rsid w:val="00641572"/>
    <w:rsid w:val="006416A9"/>
    <w:rsid w:val="00660D42"/>
    <w:rsid w:val="0067155F"/>
    <w:rsid w:val="00671B87"/>
    <w:rsid w:val="006813CD"/>
    <w:rsid w:val="0069577C"/>
    <w:rsid w:val="006A4DD5"/>
    <w:rsid w:val="006A6E9B"/>
    <w:rsid w:val="006A707E"/>
    <w:rsid w:val="006B0EE4"/>
    <w:rsid w:val="006D10AA"/>
    <w:rsid w:val="006E15C4"/>
    <w:rsid w:val="006E1F95"/>
    <w:rsid w:val="006F0AC9"/>
    <w:rsid w:val="006F22E2"/>
    <w:rsid w:val="006F58F6"/>
    <w:rsid w:val="0070501F"/>
    <w:rsid w:val="00706F8F"/>
    <w:rsid w:val="00711D7C"/>
    <w:rsid w:val="00737F35"/>
    <w:rsid w:val="007508EC"/>
    <w:rsid w:val="007538D2"/>
    <w:rsid w:val="00771C07"/>
    <w:rsid w:val="00775542"/>
    <w:rsid w:val="00794849"/>
    <w:rsid w:val="007A3891"/>
    <w:rsid w:val="007A4616"/>
    <w:rsid w:val="007A7234"/>
    <w:rsid w:val="007B64A3"/>
    <w:rsid w:val="007B685E"/>
    <w:rsid w:val="007C0257"/>
    <w:rsid w:val="007C5165"/>
    <w:rsid w:val="007D7D74"/>
    <w:rsid w:val="008010C7"/>
    <w:rsid w:val="008064F6"/>
    <w:rsid w:val="00812C5E"/>
    <w:rsid w:val="00834DAB"/>
    <w:rsid w:val="008611E1"/>
    <w:rsid w:val="00883351"/>
    <w:rsid w:val="008A1F2B"/>
    <w:rsid w:val="008C6632"/>
    <w:rsid w:val="008D106A"/>
    <w:rsid w:val="008E1D98"/>
    <w:rsid w:val="008F08C8"/>
    <w:rsid w:val="008F2EB9"/>
    <w:rsid w:val="008F362C"/>
    <w:rsid w:val="008F3F7A"/>
    <w:rsid w:val="0090077C"/>
    <w:rsid w:val="0090129C"/>
    <w:rsid w:val="0090185A"/>
    <w:rsid w:val="00903003"/>
    <w:rsid w:val="009050ED"/>
    <w:rsid w:val="0092454F"/>
    <w:rsid w:val="009329D2"/>
    <w:rsid w:val="009331EA"/>
    <w:rsid w:val="00933E4F"/>
    <w:rsid w:val="009418E2"/>
    <w:rsid w:val="00943389"/>
    <w:rsid w:val="00951D26"/>
    <w:rsid w:val="009543E2"/>
    <w:rsid w:val="00957C2D"/>
    <w:rsid w:val="00960ABB"/>
    <w:rsid w:val="0096568E"/>
    <w:rsid w:val="00970179"/>
    <w:rsid w:val="009722AE"/>
    <w:rsid w:val="00982A5A"/>
    <w:rsid w:val="009B1FE1"/>
    <w:rsid w:val="009B461E"/>
    <w:rsid w:val="009B4CBA"/>
    <w:rsid w:val="009D08C6"/>
    <w:rsid w:val="009E20DD"/>
    <w:rsid w:val="009E2BDF"/>
    <w:rsid w:val="009F182A"/>
    <w:rsid w:val="009F1F4A"/>
    <w:rsid w:val="009F4649"/>
    <w:rsid w:val="00A00BDA"/>
    <w:rsid w:val="00A02C0B"/>
    <w:rsid w:val="00A142FD"/>
    <w:rsid w:val="00A20B5B"/>
    <w:rsid w:val="00A27F36"/>
    <w:rsid w:val="00A30742"/>
    <w:rsid w:val="00A644D4"/>
    <w:rsid w:val="00A66F6A"/>
    <w:rsid w:val="00A90824"/>
    <w:rsid w:val="00A96366"/>
    <w:rsid w:val="00AC01FE"/>
    <w:rsid w:val="00AC565F"/>
    <w:rsid w:val="00AC57C7"/>
    <w:rsid w:val="00AE3977"/>
    <w:rsid w:val="00AE59A4"/>
    <w:rsid w:val="00AF18F4"/>
    <w:rsid w:val="00AF44CE"/>
    <w:rsid w:val="00AF49D0"/>
    <w:rsid w:val="00B0128D"/>
    <w:rsid w:val="00B05AD6"/>
    <w:rsid w:val="00B10A5D"/>
    <w:rsid w:val="00B11586"/>
    <w:rsid w:val="00B13634"/>
    <w:rsid w:val="00B16CEA"/>
    <w:rsid w:val="00B21074"/>
    <w:rsid w:val="00B211EF"/>
    <w:rsid w:val="00B5018E"/>
    <w:rsid w:val="00B7377F"/>
    <w:rsid w:val="00BA6A9A"/>
    <w:rsid w:val="00BB447A"/>
    <w:rsid w:val="00BB49D9"/>
    <w:rsid w:val="00BB52EB"/>
    <w:rsid w:val="00BC4586"/>
    <w:rsid w:val="00BC7585"/>
    <w:rsid w:val="00BD4C75"/>
    <w:rsid w:val="00BD50A7"/>
    <w:rsid w:val="00BD7EA3"/>
    <w:rsid w:val="00BF5BFD"/>
    <w:rsid w:val="00C03B9C"/>
    <w:rsid w:val="00C34C7D"/>
    <w:rsid w:val="00C35596"/>
    <w:rsid w:val="00C53B16"/>
    <w:rsid w:val="00C653B6"/>
    <w:rsid w:val="00C749A8"/>
    <w:rsid w:val="00C81A2C"/>
    <w:rsid w:val="00CC70F2"/>
    <w:rsid w:val="00CD3AB3"/>
    <w:rsid w:val="00CD6F4B"/>
    <w:rsid w:val="00CE5A6B"/>
    <w:rsid w:val="00CF2A11"/>
    <w:rsid w:val="00D07C6C"/>
    <w:rsid w:val="00D21E98"/>
    <w:rsid w:val="00D22F91"/>
    <w:rsid w:val="00D27E97"/>
    <w:rsid w:val="00D34239"/>
    <w:rsid w:val="00D41A08"/>
    <w:rsid w:val="00D506F8"/>
    <w:rsid w:val="00D52CE9"/>
    <w:rsid w:val="00D7233B"/>
    <w:rsid w:val="00D80596"/>
    <w:rsid w:val="00D832D2"/>
    <w:rsid w:val="00D909FF"/>
    <w:rsid w:val="00D95792"/>
    <w:rsid w:val="00DB33BF"/>
    <w:rsid w:val="00DB74D9"/>
    <w:rsid w:val="00DD1C3D"/>
    <w:rsid w:val="00DD42E2"/>
    <w:rsid w:val="00DD7A00"/>
    <w:rsid w:val="00DE19B0"/>
    <w:rsid w:val="00DE4430"/>
    <w:rsid w:val="00DF3AA6"/>
    <w:rsid w:val="00DF45E4"/>
    <w:rsid w:val="00E02DF1"/>
    <w:rsid w:val="00E22790"/>
    <w:rsid w:val="00E244E3"/>
    <w:rsid w:val="00E3076A"/>
    <w:rsid w:val="00E32521"/>
    <w:rsid w:val="00E32CA7"/>
    <w:rsid w:val="00E34819"/>
    <w:rsid w:val="00E34A28"/>
    <w:rsid w:val="00E37D9D"/>
    <w:rsid w:val="00E46C6D"/>
    <w:rsid w:val="00E50F22"/>
    <w:rsid w:val="00E70A67"/>
    <w:rsid w:val="00E73928"/>
    <w:rsid w:val="00E75C5F"/>
    <w:rsid w:val="00E839EC"/>
    <w:rsid w:val="00E849B5"/>
    <w:rsid w:val="00E95722"/>
    <w:rsid w:val="00EA42E0"/>
    <w:rsid w:val="00EA7EC2"/>
    <w:rsid w:val="00EB3129"/>
    <w:rsid w:val="00EB4757"/>
    <w:rsid w:val="00EB5816"/>
    <w:rsid w:val="00EC10BB"/>
    <w:rsid w:val="00EC6B76"/>
    <w:rsid w:val="00EE4E18"/>
    <w:rsid w:val="00EE75D7"/>
    <w:rsid w:val="00F06C01"/>
    <w:rsid w:val="00F06EB9"/>
    <w:rsid w:val="00F1755E"/>
    <w:rsid w:val="00F233F9"/>
    <w:rsid w:val="00F265A4"/>
    <w:rsid w:val="00F32584"/>
    <w:rsid w:val="00F37624"/>
    <w:rsid w:val="00F46F9F"/>
    <w:rsid w:val="00F62EE1"/>
    <w:rsid w:val="00F6332E"/>
    <w:rsid w:val="00F63D77"/>
    <w:rsid w:val="00F70C58"/>
    <w:rsid w:val="00F906CE"/>
    <w:rsid w:val="00FA18D5"/>
    <w:rsid w:val="00FA2DD6"/>
    <w:rsid w:val="00FA514A"/>
    <w:rsid w:val="00FB3353"/>
    <w:rsid w:val="00FB3F0F"/>
    <w:rsid w:val="00FB583B"/>
    <w:rsid w:val="00FD2DDA"/>
    <w:rsid w:val="00FD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3C32B"/>
  <w15:docId w15:val="{3F575909-796D-4142-9206-A7A35E7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B85"/>
    <w:rPr>
      <w:sz w:val="24"/>
      <w:szCs w:val="24"/>
    </w:rPr>
  </w:style>
  <w:style w:type="paragraph" w:styleId="1">
    <w:name w:val="heading 1"/>
    <w:basedOn w:val="a"/>
    <w:next w:val="a"/>
    <w:qFormat/>
    <w:rsid w:val="005C6B85"/>
    <w:pPr>
      <w:keepNext/>
      <w:spacing w:line="360" w:lineRule="auto"/>
      <w:ind w:left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7EE4"/>
    <w:pPr>
      <w:keepNext/>
      <w:spacing w:before="120" w:after="12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5C6B85"/>
    <w:pPr>
      <w:keepNext/>
      <w:numPr>
        <w:numId w:val="1"/>
      </w:numPr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C6B85"/>
    <w:pPr>
      <w:keepNext/>
      <w:ind w:left="357" w:hanging="357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C6B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C6B85"/>
    <w:pPr>
      <w:keepNext/>
      <w:spacing w:line="36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5C6B85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5C6B85"/>
    <w:pPr>
      <w:keepNext/>
      <w:ind w:left="357" w:hanging="357"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F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C6B85"/>
    <w:pPr>
      <w:ind w:firstLine="360"/>
    </w:pPr>
  </w:style>
  <w:style w:type="paragraph" w:styleId="a4">
    <w:name w:val="Body Text"/>
    <w:basedOn w:val="a"/>
    <w:semiHidden/>
    <w:rsid w:val="005C6B85"/>
    <w:pPr>
      <w:spacing w:line="360" w:lineRule="auto"/>
      <w:jc w:val="both"/>
    </w:pPr>
    <w:rPr>
      <w:sz w:val="28"/>
    </w:rPr>
  </w:style>
  <w:style w:type="paragraph" w:styleId="20">
    <w:name w:val="Body Text Indent 2"/>
    <w:basedOn w:val="a"/>
    <w:link w:val="21"/>
    <w:semiHidden/>
    <w:rsid w:val="005C6B85"/>
    <w:pPr>
      <w:ind w:firstLine="180"/>
      <w:jc w:val="both"/>
    </w:pPr>
    <w:rPr>
      <w:sz w:val="28"/>
    </w:rPr>
  </w:style>
  <w:style w:type="paragraph" w:styleId="22">
    <w:name w:val="Body Text 2"/>
    <w:basedOn w:val="a"/>
    <w:semiHidden/>
    <w:rsid w:val="005C6B85"/>
    <w:pPr>
      <w:jc w:val="both"/>
    </w:pPr>
    <w:rPr>
      <w:b/>
      <w:bCs/>
      <w:sz w:val="28"/>
    </w:rPr>
  </w:style>
  <w:style w:type="paragraph" w:styleId="a5">
    <w:name w:val="caption"/>
    <w:basedOn w:val="a"/>
    <w:next w:val="a"/>
    <w:qFormat/>
    <w:rsid w:val="005C6B85"/>
    <w:rPr>
      <w:i/>
      <w:iCs/>
      <w:sz w:val="28"/>
    </w:rPr>
  </w:style>
  <w:style w:type="paragraph" w:styleId="a6">
    <w:name w:val="header"/>
    <w:aliases w:val=" Знак"/>
    <w:basedOn w:val="a"/>
    <w:semiHidden/>
    <w:rsid w:val="005C6B85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C6B85"/>
  </w:style>
  <w:style w:type="paragraph" w:styleId="30">
    <w:name w:val="Body Text Indent 3"/>
    <w:basedOn w:val="a"/>
    <w:semiHidden/>
    <w:rsid w:val="005C6B85"/>
    <w:pPr>
      <w:ind w:left="1620"/>
    </w:pPr>
    <w:rPr>
      <w:sz w:val="28"/>
    </w:rPr>
  </w:style>
  <w:style w:type="paragraph" w:styleId="a8">
    <w:name w:val="Title"/>
    <w:basedOn w:val="a"/>
    <w:qFormat/>
    <w:rsid w:val="005C6B85"/>
    <w:pPr>
      <w:jc w:val="center"/>
    </w:pPr>
    <w:rPr>
      <w:sz w:val="28"/>
      <w:szCs w:val="28"/>
    </w:rPr>
  </w:style>
  <w:style w:type="paragraph" w:customStyle="1" w:styleId="a9">
    <w:name w:val="Знак"/>
    <w:basedOn w:val="a"/>
    <w:autoRedefine/>
    <w:rsid w:val="0088335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semiHidden/>
    <w:rsid w:val="005C6B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5C6B8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7">
    <w:name w:val="Font Style17"/>
    <w:rsid w:val="005C6B85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semiHidden/>
    <w:unhideWhenUsed/>
    <w:rsid w:val="005C6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semiHidden/>
    <w:rsid w:val="005C6B85"/>
    <w:rPr>
      <w:sz w:val="24"/>
      <w:szCs w:val="24"/>
    </w:rPr>
  </w:style>
  <w:style w:type="character" w:customStyle="1" w:styleId="ac">
    <w:name w:val="Основной текст_"/>
    <w:rsid w:val="005C6B85"/>
    <w:rPr>
      <w:spacing w:val="2"/>
      <w:sz w:val="25"/>
      <w:szCs w:val="25"/>
    </w:rPr>
  </w:style>
  <w:style w:type="character" w:customStyle="1" w:styleId="50">
    <w:name w:val="Заголовок №5_"/>
    <w:rsid w:val="005C6B85"/>
    <w:rPr>
      <w:spacing w:val="1"/>
      <w:sz w:val="25"/>
      <w:szCs w:val="25"/>
    </w:rPr>
  </w:style>
  <w:style w:type="character" w:customStyle="1" w:styleId="31">
    <w:name w:val="Основной текст (3)_"/>
    <w:rsid w:val="005C6B85"/>
    <w:rPr>
      <w:spacing w:val="1"/>
      <w:sz w:val="25"/>
      <w:szCs w:val="25"/>
    </w:rPr>
  </w:style>
  <w:style w:type="character" w:customStyle="1" w:styleId="ad">
    <w:name w:val="Основной текст + Курсив"/>
    <w:rsid w:val="005C6B85"/>
    <w:rPr>
      <w:b w:val="0"/>
      <w:bCs w:val="0"/>
      <w:i/>
      <w:iCs/>
      <w:smallCaps w:val="0"/>
      <w:strike w:val="0"/>
      <w:spacing w:val="1"/>
      <w:sz w:val="25"/>
      <w:szCs w:val="25"/>
    </w:rPr>
  </w:style>
  <w:style w:type="paragraph" w:customStyle="1" w:styleId="11">
    <w:name w:val="Основной текст11"/>
    <w:basedOn w:val="a"/>
    <w:rsid w:val="005C6B85"/>
    <w:pPr>
      <w:spacing w:line="322" w:lineRule="exact"/>
      <w:jc w:val="both"/>
    </w:pPr>
    <w:rPr>
      <w:spacing w:val="2"/>
      <w:sz w:val="25"/>
      <w:szCs w:val="25"/>
    </w:rPr>
  </w:style>
  <w:style w:type="paragraph" w:customStyle="1" w:styleId="51">
    <w:name w:val="Заголовок №5"/>
    <w:basedOn w:val="a"/>
    <w:rsid w:val="005C6B85"/>
    <w:pPr>
      <w:spacing w:after="420" w:line="0" w:lineRule="atLeast"/>
      <w:outlineLvl w:val="4"/>
    </w:pPr>
    <w:rPr>
      <w:spacing w:val="1"/>
      <w:sz w:val="25"/>
      <w:szCs w:val="25"/>
    </w:rPr>
  </w:style>
  <w:style w:type="paragraph" w:customStyle="1" w:styleId="32">
    <w:name w:val="Основной текст (3)"/>
    <w:basedOn w:val="a"/>
    <w:rsid w:val="005C6B85"/>
    <w:pPr>
      <w:spacing w:line="322" w:lineRule="exact"/>
    </w:pPr>
    <w:rPr>
      <w:spacing w:val="1"/>
      <w:sz w:val="25"/>
      <w:szCs w:val="25"/>
    </w:rPr>
  </w:style>
  <w:style w:type="character" w:customStyle="1" w:styleId="23">
    <w:name w:val="Основной текст (2)_"/>
    <w:rsid w:val="005C6B85"/>
    <w:rPr>
      <w:spacing w:val="1"/>
      <w:sz w:val="25"/>
      <w:szCs w:val="25"/>
    </w:rPr>
  </w:style>
  <w:style w:type="character" w:customStyle="1" w:styleId="33">
    <w:name w:val="Заголовок №3_"/>
    <w:rsid w:val="005C6B85"/>
    <w:rPr>
      <w:spacing w:val="1"/>
      <w:sz w:val="25"/>
      <w:szCs w:val="25"/>
    </w:rPr>
  </w:style>
  <w:style w:type="paragraph" w:customStyle="1" w:styleId="24">
    <w:name w:val="Основной текст (2)"/>
    <w:basedOn w:val="a"/>
    <w:rsid w:val="005C6B85"/>
    <w:pPr>
      <w:spacing w:line="0" w:lineRule="atLeast"/>
    </w:pPr>
    <w:rPr>
      <w:spacing w:val="1"/>
      <w:sz w:val="25"/>
      <w:szCs w:val="25"/>
    </w:rPr>
  </w:style>
  <w:style w:type="paragraph" w:customStyle="1" w:styleId="34">
    <w:name w:val="Заголовок №3"/>
    <w:basedOn w:val="a"/>
    <w:rsid w:val="005C6B85"/>
    <w:pPr>
      <w:spacing w:before="300" w:after="300" w:line="365" w:lineRule="exact"/>
      <w:jc w:val="center"/>
      <w:outlineLvl w:val="2"/>
    </w:pPr>
    <w:rPr>
      <w:spacing w:val="1"/>
      <w:sz w:val="25"/>
      <w:szCs w:val="25"/>
    </w:rPr>
  </w:style>
  <w:style w:type="character" w:customStyle="1" w:styleId="40">
    <w:name w:val="Заголовок №4_"/>
    <w:rsid w:val="005C6B85"/>
    <w:rPr>
      <w:spacing w:val="1"/>
      <w:sz w:val="25"/>
      <w:szCs w:val="25"/>
    </w:rPr>
  </w:style>
  <w:style w:type="character" w:customStyle="1" w:styleId="41">
    <w:name w:val="Заголовок №4 + Не полужирный"/>
    <w:rsid w:val="005C6B85"/>
    <w:rPr>
      <w:b/>
      <w:bCs/>
      <w:spacing w:val="2"/>
      <w:sz w:val="25"/>
      <w:szCs w:val="25"/>
    </w:rPr>
  </w:style>
  <w:style w:type="paragraph" w:customStyle="1" w:styleId="42">
    <w:name w:val="Заголовок №4"/>
    <w:basedOn w:val="a"/>
    <w:rsid w:val="005C6B85"/>
    <w:pPr>
      <w:spacing w:after="420" w:line="0" w:lineRule="atLeast"/>
      <w:ind w:hanging="420"/>
      <w:outlineLvl w:val="3"/>
    </w:pPr>
    <w:rPr>
      <w:spacing w:val="1"/>
      <w:sz w:val="25"/>
      <w:szCs w:val="25"/>
    </w:rPr>
  </w:style>
  <w:style w:type="paragraph" w:styleId="ae">
    <w:name w:val="No Spacing"/>
    <w:qFormat/>
    <w:rsid w:val="005C6B85"/>
    <w:rPr>
      <w:rFonts w:ascii="Calibri" w:eastAsia="Calibri" w:hAnsi="Calibri"/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semiHidden/>
    <w:rsid w:val="00597F8E"/>
    <w:rPr>
      <w:rFonts w:ascii="Cambria" w:eastAsia="Times New Roman" w:hAnsi="Cambria" w:cs="Times New Roman"/>
      <w:sz w:val="22"/>
      <w:szCs w:val="22"/>
    </w:rPr>
  </w:style>
  <w:style w:type="character" w:customStyle="1" w:styleId="af">
    <w:name w:val="Верхний колонтитул Знак"/>
    <w:aliases w:val=" Знак Знак1"/>
    <w:rsid w:val="005C6B85"/>
    <w:rPr>
      <w:sz w:val="24"/>
      <w:szCs w:val="24"/>
    </w:rPr>
  </w:style>
  <w:style w:type="paragraph" w:styleId="af0">
    <w:name w:val="Balloon Text"/>
    <w:basedOn w:val="a"/>
    <w:rsid w:val="005C6B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rsid w:val="005C6B85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5C6B85"/>
    <w:pPr>
      <w:ind w:left="720"/>
    </w:pPr>
    <w:rPr>
      <w:rFonts w:eastAsia="Calibri"/>
    </w:rPr>
  </w:style>
  <w:style w:type="paragraph" w:customStyle="1" w:styleId="12pt">
    <w:name w:val="Обычный + 12 pt"/>
    <w:basedOn w:val="a"/>
    <w:rsid w:val="005C6B85"/>
    <w:rPr>
      <w:sz w:val="28"/>
    </w:rPr>
  </w:style>
  <w:style w:type="character" w:customStyle="1" w:styleId="js-item-maininfo">
    <w:name w:val="js-item-maininfo"/>
    <w:rsid w:val="00CF2A11"/>
  </w:style>
  <w:style w:type="character" w:styleId="af2">
    <w:name w:val="Hyperlink"/>
    <w:uiPriority w:val="99"/>
    <w:semiHidden/>
    <w:unhideWhenUsed/>
    <w:rsid w:val="00CF2A11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7D7D74"/>
    <w:pPr>
      <w:spacing w:before="100" w:beforeAutospacing="1" w:after="100" w:afterAutospacing="1"/>
    </w:pPr>
  </w:style>
  <w:style w:type="paragraph" w:customStyle="1" w:styleId="12">
    <w:name w:val="Обычный1"/>
    <w:rsid w:val="007D7D74"/>
    <w:pPr>
      <w:widowControl w:val="0"/>
      <w:ind w:firstLine="300"/>
      <w:jc w:val="both"/>
    </w:pPr>
    <w:rPr>
      <w:snapToGrid w:val="0"/>
    </w:rPr>
  </w:style>
  <w:style w:type="character" w:customStyle="1" w:styleId="apple-converted-space">
    <w:name w:val="apple-converted-space"/>
    <w:rsid w:val="00D909FF"/>
  </w:style>
  <w:style w:type="paragraph" w:customStyle="1" w:styleId="Style5">
    <w:name w:val="Style5"/>
    <w:basedOn w:val="a"/>
    <w:rsid w:val="000D1B58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0D1B58"/>
    <w:rPr>
      <w:rFonts w:ascii="Times New Roman" w:hAnsi="Times New Roman" w:cs="Times New Roman"/>
      <w:b/>
      <w:bCs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95722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E95722"/>
  </w:style>
  <w:style w:type="character" w:styleId="af6">
    <w:name w:val="footnote reference"/>
    <w:basedOn w:val="a0"/>
    <w:uiPriority w:val="99"/>
    <w:semiHidden/>
    <w:unhideWhenUsed/>
    <w:rsid w:val="00E95722"/>
    <w:rPr>
      <w:vertAlign w:val="superscript"/>
    </w:rPr>
  </w:style>
  <w:style w:type="table" w:styleId="af7">
    <w:name w:val="Table Grid"/>
    <w:basedOn w:val="a1"/>
    <w:uiPriority w:val="59"/>
    <w:rsid w:val="00F3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uiPriority w:val="99"/>
    <w:semiHidden/>
    <w:unhideWhenUsed/>
    <w:rsid w:val="009D08C6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D08C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link w:val="7"/>
    <w:rsid w:val="00775542"/>
    <w:rPr>
      <w:b/>
      <w:sz w:val="28"/>
      <w:szCs w:val="28"/>
    </w:rPr>
  </w:style>
  <w:style w:type="paragraph" w:styleId="afa">
    <w:name w:val="List Paragraph"/>
    <w:basedOn w:val="a"/>
    <w:uiPriority w:val="34"/>
    <w:qFormat/>
    <w:rsid w:val="00BD4C75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semiHidden/>
    <w:rsid w:val="006051B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2D89-1E3C-4386-A606-7D630F97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2898</Words>
  <Characters>23250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 Республики Беларусь</vt:lpstr>
    </vt:vector>
  </TitlesOfParts>
  <Company>Reanimator Extreme Edition</Company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 Республики Беларусь</dc:title>
  <dc:creator>x</dc:creator>
  <cp:lastModifiedBy>Сёмкина Ирина Александровна</cp:lastModifiedBy>
  <cp:revision>3</cp:revision>
  <cp:lastPrinted>2021-03-30T12:33:00Z</cp:lastPrinted>
  <dcterms:created xsi:type="dcterms:W3CDTF">2022-03-25T11:36:00Z</dcterms:created>
  <dcterms:modified xsi:type="dcterms:W3CDTF">2022-03-30T09:32:00Z</dcterms:modified>
</cp:coreProperties>
</file>