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C5" w:rsidRPr="00611337" w:rsidRDefault="004B66C5" w:rsidP="004B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66C5">
        <w:rPr>
          <w:rFonts w:ascii="Times New Roman" w:hAnsi="Times New Roman" w:cs="Times New Roman"/>
          <w:b/>
          <w:sz w:val="28"/>
          <w:szCs w:val="28"/>
        </w:rPr>
        <w:t>РЕКОМЕНДАЦИИ ПО ВЫПОЛНЕНИЮ ПРАКТИЧЕСКИХ ЗАДАНИЙ В ФОРМЕ МИНИ-ЭССЕ ПО ПРЕДЛОЖЕННОЙ ЦИТАТЕ ДЛЯ ПРОВЕДЕНИЯ ПРОФЕССИОНАЛЬНО-ПСИХОЛОГИЧЕСКОГО СОБЕСЕДОВАНИЯ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 xml:space="preserve">Эссе на основе предложенной цитаты – это </w:t>
      </w: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611337">
        <w:rPr>
          <w:rFonts w:ascii="Times New Roman" w:hAnsi="Times New Roman" w:cs="Times New Roman"/>
          <w:sz w:val="28"/>
          <w:szCs w:val="28"/>
        </w:rPr>
        <w:t xml:space="preserve">практическое задание, которое выполняется во время проведения профессионально-психологического собеседования и предполагает </w:t>
      </w:r>
      <w:r>
        <w:rPr>
          <w:rFonts w:ascii="Times New Roman" w:hAnsi="Times New Roman" w:cs="Times New Roman"/>
          <w:sz w:val="28"/>
          <w:szCs w:val="28"/>
        </w:rPr>
        <w:t>краткий (до 150 слов)</w:t>
      </w:r>
      <w:r w:rsidRPr="00611337">
        <w:rPr>
          <w:rFonts w:ascii="Times New Roman" w:hAnsi="Times New Roman" w:cs="Times New Roman"/>
          <w:sz w:val="28"/>
          <w:szCs w:val="28"/>
        </w:rPr>
        <w:t xml:space="preserve"> письменный ответ абитуриента, позволяющий выявить ценностные ориентации абитуриента, а также проверить уровень </w:t>
      </w:r>
      <w:proofErr w:type="spellStart"/>
      <w:r w:rsidRPr="0061133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11337">
        <w:rPr>
          <w:rFonts w:ascii="Times New Roman" w:hAnsi="Times New Roman" w:cs="Times New Roman"/>
          <w:sz w:val="28"/>
          <w:szCs w:val="28"/>
        </w:rPr>
        <w:t xml:space="preserve"> у него следующих умений и навыков: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1) выражать и аргументировать собственное мнение, позицию;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2) последовательно и логично излагать мысли;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3) анализировать содержание и проблематику прочитанной цитаты;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3) комментировать и давать оценку поставленной проблеме;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4) определять позицию автора цитаты по заявленной проблеме;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5) делать обоснованные выводы;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6) использовать в речи разнообразные грамматические формы и лексическое богатство языка, проявлять грамотность (демонстрировать умение владеть нормами современного белорусского / русского литературного языка).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 xml:space="preserve">Тематика мини-эссе по предложенной цитате определяется содержанием раздела </w:t>
      </w:r>
      <w:r w:rsidRPr="006113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11337">
        <w:rPr>
          <w:rFonts w:ascii="Times New Roman" w:hAnsi="Times New Roman" w:cs="Times New Roman"/>
          <w:sz w:val="28"/>
          <w:szCs w:val="28"/>
        </w:rPr>
        <w:t xml:space="preserve"> </w:t>
      </w:r>
      <w:r w:rsidRPr="00611337">
        <w:rPr>
          <w:rFonts w:ascii="Times New Roman" w:hAnsi="Times New Roman" w:cs="Times New Roman"/>
          <w:sz w:val="28"/>
          <w:szCs w:val="28"/>
          <w:lang w:val="be-BY"/>
        </w:rPr>
        <w:t xml:space="preserve">Порядка проведения профессионально-психологического собеседования </w:t>
      </w:r>
      <w:r w:rsidRPr="00611337">
        <w:rPr>
          <w:rFonts w:ascii="Times New Roman" w:hAnsi="Times New Roman" w:cs="Times New Roman"/>
          <w:sz w:val="28"/>
          <w:szCs w:val="28"/>
        </w:rPr>
        <w:t>«Выявление ценностных ориентаций». Абитуриентам предложены цитаты Президента Республики Беларусь по примерной тематике, указанной в данном разделе.</w:t>
      </w:r>
    </w:p>
    <w:p w:rsidR="004B66C5" w:rsidRDefault="004B66C5" w:rsidP="004B66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37">
        <w:rPr>
          <w:rFonts w:ascii="Times New Roman" w:hAnsi="Times New Roman" w:cs="Times New Roman"/>
          <w:b/>
          <w:sz w:val="28"/>
          <w:szCs w:val="28"/>
        </w:rPr>
        <w:t>Требования к организации выполнения практического задания при прохождении профессионально-психологического собеседования.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 xml:space="preserve">Во время проведения собеседования, абитуриент получает задание, включающее два теоретических вопроса и практическое задание, ему выдаются листы устного ответа и лист для выполнения практического задания (листы со штампом Академии правления). </w:t>
      </w:r>
      <w:r>
        <w:rPr>
          <w:rFonts w:ascii="Times New Roman" w:hAnsi="Times New Roman" w:cs="Times New Roman"/>
          <w:sz w:val="28"/>
          <w:szCs w:val="28"/>
        </w:rPr>
        <w:t>Во время написания мини-эссе а</w:t>
      </w:r>
      <w:r w:rsidRPr="00611337">
        <w:rPr>
          <w:rFonts w:ascii="Times New Roman" w:hAnsi="Times New Roman" w:cs="Times New Roman"/>
          <w:sz w:val="28"/>
          <w:szCs w:val="28"/>
        </w:rPr>
        <w:t xml:space="preserve">битуриент может пользоваться разработанными Академией управления требованиями к написанию эссе. 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На написание мини-эссе по предложенной цитате абитуриенту отводится 30 минут, на подготовку к устным ответам абитуриенту отводится еще до 30 минут.</w:t>
      </w:r>
    </w:p>
    <w:p w:rsidR="004B66C5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Проверка мини-эссе осуществляется уполномоченными членами комиссии во время проведения профессионально-психологического собеседования. Мини-эссе оценивается в соответствии с установленными критериями, результаты озвучиваются абитуриенту во время устного собеседования. Для получения положительного результата абитуриент должен набрать 6 и более баллов. В случае, если абитуриент по результатам мини-эссе получает менее 6 баллов, собеседование считается не пройденным.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37">
        <w:rPr>
          <w:rFonts w:ascii="Times New Roman" w:hAnsi="Times New Roman" w:cs="Times New Roman"/>
          <w:b/>
          <w:sz w:val="28"/>
          <w:szCs w:val="28"/>
        </w:rPr>
        <w:t>Требования к выполнению практического задания в виде мини-эссе по предложенной цитате.</w:t>
      </w:r>
    </w:p>
    <w:p w:rsidR="004B66C5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33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11337">
        <w:rPr>
          <w:rFonts w:ascii="Times New Roman" w:hAnsi="Times New Roman" w:cs="Times New Roman"/>
          <w:i/>
          <w:sz w:val="28"/>
          <w:szCs w:val="28"/>
        </w:rPr>
        <w:t>. Требования к содержанию эссе.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Абитуриент должен: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1. Определить проблему, поставленную автором цитаты.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 xml:space="preserve">2. Прокомментировать сформулированную автором проблему, дать оценку и пояснить позицию автора с опорой на цитату. 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3. Аргументированно обосновать позицию автора. Включить в обоснование примеры-иллюстрации, которые важны для понимания проблемы исходной цитаты. Дать пояснение к каждому примеру-иллюстрации, а также показать смысловую связь между примерами-иллюстрациями.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 xml:space="preserve">4. Выразить и обосновать собственное отношение к позиции автора по проблеме исходной цитаты. 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 xml:space="preserve">5. Построить эссе логично, последовательно и композиционно целостно (введение – основная часть – заключение). 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6. Сделать обоснованные выводы.</w:t>
      </w:r>
    </w:p>
    <w:p w:rsidR="004B66C5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337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611337">
        <w:rPr>
          <w:rFonts w:ascii="Times New Roman" w:hAnsi="Times New Roman" w:cs="Times New Roman"/>
          <w:i/>
          <w:sz w:val="28"/>
          <w:szCs w:val="28"/>
        </w:rPr>
        <w:t>. Требования к речевому оформлению эссе.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Абитуриент должен: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7. Излагать мысли грамотно, не допускать фактических ошибок.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8. Излагать материал последовательно, связанно, не допускать логических ошибок.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9. Соблюдать этические нормы при изложении материала, в комментариях. Не допускать приведение примеров экстремистских и (или) иных запрещенных к производству и распространению материалов, социально неприемлемого поведения людей, не допускать высказывания, нарушающие законодательство Республики Беларусь.</w:t>
      </w:r>
    </w:p>
    <w:p w:rsidR="004B66C5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337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611337">
        <w:rPr>
          <w:rFonts w:ascii="Times New Roman" w:hAnsi="Times New Roman" w:cs="Times New Roman"/>
          <w:i/>
          <w:sz w:val="28"/>
          <w:szCs w:val="28"/>
        </w:rPr>
        <w:t>. Требования к грамотности.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Абитуриент должен:</w:t>
      </w:r>
    </w:p>
    <w:p w:rsidR="004B66C5" w:rsidRPr="00611337" w:rsidRDefault="004B66C5" w:rsidP="004B6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10. Соблюдать грамматико-синтаксические, орфографических и пунктуационных нормы русского / белорусского языка.</w:t>
      </w:r>
    </w:p>
    <w:p w:rsidR="004B66C5" w:rsidRPr="00611337" w:rsidRDefault="004B66C5" w:rsidP="004B6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 xml:space="preserve">Объем эссе должен составлять около </w:t>
      </w:r>
      <w:r w:rsidRPr="00611337">
        <w:rPr>
          <w:rFonts w:ascii="Times New Roman" w:hAnsi="Times New Roman" w:cs="Times New Roman"/>
          <w:b/>
          <w:sz w:val="28"/>
          <w:szCs w:val="28"/>
        </w:rPr>
        <w:t>150</w:t>
      </w:r>
      <w:r w:rsidRPr="00611337">
        <w:rPr>
          <w:rFonts w:ascii="Times New Roman" w:hAnsi="Times New Roman" w:cs="Times New Roman"/>
          <w:sz w:val="28"/>
          <w:szCs w:val="28"/>
        </w:rPr>
        <w:t xml:space="preserve"> слов. Если в эссе 99 слов или менее, то такая работа не засчитывается и оценивается в 0 баллов, задание считается невыполненным. </w:t>
      </w:r>
    </w:p>
    <w:p w:rsidR="004B66C5" w:rsidRDefault="004B66C5" w:rsidP="004B6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Эссе, написанное без опоры на цитату или не самостоятельно, не оценивается.</w:t>
      </w:r>
    </w:p>
    <w:p w:rsidR="00182A93" w:rsidRDefault="00414DA6"/>
    <w:sectPr w:rsidR="0018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72"/>
    <w:rsid w:val="001F6572"/>
    <w:rsid w:val="00244DB6"/>
    <w:rsid w:val="002B76F4"/>
    <w:rsid w:val="00414DA6"/>
    <w:rsid w:val="00446462"/>
    <w:rsid w:val="004B66C5"/>
    <w:rsid w:val="00703CEE"/>
    <w:rsid w:val="00A469B9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70EA-DC74-4079-88EC-505961FD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 Марина Владимировна</dc:creator>
  <cp:keywords/>
  <dc:description/>
  <cp:lastModifiedBy>Луцевич Любовь Сергеевна</cp:lastModifiedBy>
  <cp:revision>2</cp:revision>
  <dcterms:created xsi:type="dcterms:W3CDTF">2026-02-03T07:56:00Z</dcterms:created>
  <dcterms:modified xsi:type="dcterms:W3CDTF">2026-02-03T07:56:00Z</dcterms:modified>
</cp:coreProperties>
</file>