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7436" w14:textId="77777777" w:rsidR="00873094" w:rsidRPr="008C6BAC" w:rsidRDefault="00873094" w:rsidP="00873094">
      <w:pPr>
        <w:jc w:val="right"/>
        <w:rPr>
          <w:b/>
          <w:color w:val="000000"/>
          <w:sz w:val="28"/>
          <w:szCs w:val="28"/>
        </w:rPr>
      </w:pPr>
      <w:bookmarkStart w:id="0" w:name="_Hlk125378123"/>
    </w:p>
    <w:p w14:paraId="27D3DD8E" w14:textId="77777777" w:rsidR="00D43DF9" w:rsidRPr="009212B9" w:rsidRDefault="00D43DF9" w:rsidP="00D43DF9">
      <w:pPr>
        <w:ind w:left="3540" w:firstLine="708"/>
        <w:jc w:val="both"/>
        <w:rPr>
          <w:sz w:val="28"/>
          <w:szCs w:val="28"/>
        </w:rPr>
      </w:pPr>
      <w:r w:rsidRPr="009212B9">
        <w:rPr>
          <w:sz w:val="28"/>
          <w:szCs w:val="28"/>
        </w:rPr>
        <w:t>УТВЕРЖДЕНО</w:t>
      </w:r>
    </w:p>
    <w:p w14:paraId="05E74D0F" w14:textId="77777777" w:rsidR="00D43DF9" w:rsidRPr="009212B9" w:rsidRDefault="00D43DF9" w:rsidP="00D43DF9">
      <w:pPr>
        <w:ind w:left="3540" w:firstLine="708"/>
        <w:jc w:val="both"/>
        <w:rPr>
          <w:sz w:val="28"/>
          <w:szCs w:val="28"/>
        </w:rPr>
      </w:pPr>
      <w:r w:rsidRPr="009212B9">
        <w:rPr>
          <w:sz w:val="28"/>
          <w:szCs w:val="28"/>
        </w:rPr>
        <w:t>Ректором ВГУ имени П.М. Машерова</w:t>
      </w:r>
    </w:p>
    <w:p w14:paraId="1583DBF8" w14:textId="057A31E3" w:rsidR="00D43DF9" w:rsidRPr="009212B9" w:rsidRDefault="00D43DF9" w:rsidP="00D43DF9">
      <w:pPr>
        <w:ind w:left="3540" w:firstLine="708"/>
        <w:jc w:val="both"/>
        <w:rPr>
          <w:sz w:val="28"/>
          <w:szCs w:val="28"/>
        </w:rPr>
      </w:pPr>
      <w:r w:rsidRPr="009212B9">
        <w:rPr>
          <w:sz w:val="28"/>
          <w:szCs w:val="28"/>
        </w:rPr>
        <w:t>«</w:t>
      </w:r>
      <w:r w:rsidR="005C1820">
        <w:rPr>
          <w:sz w:val="28"/>
          <w:szCs w:val="28"/>
        </w:rPr>
        <w:t>31</w:t>
      </w:r>
      <w:r w:rsidRPr="009212B9">
        <w:rPr>
          <w:sz w:val="28"/>
          <w:szCs w:val="28"/>
        </w:rPr>
        <w:t>» марта 2026 г.</w:t>
      </w:r>
    </w:p>
    <w:p w14:paraId="5719C97B" w14:textId="77777777" w:rsidR="00873094" w:rsidRPr="008C6BAC" w:rsidRDefault="00873094" w:rsidP="00873094">
      <w:pPr>
        <w:ind w:left="4140"/>
        <w:jc w:val="both"/>
        <w:rPr>
          <w:sz w:val="28"/>
          <w:szCs w:val="28"/>
        </w:rPr>
      </w:pPr>
    </w:p>
    <w:p w14:paraId="13535804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7F644D3E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45F441C7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468C4BAE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0F402AA1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2BB022DA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1F35E029" w14:textId="77777777" w:rsidR="00873094" w:rsidRPr="008C6BAC" w:rsidRDefault="00873094" w:rsidP="00873094">
      <w:pPr>
        <w:ind w:left="4956"/>
        <w:rPr>
          <w:sz w:val="28"/>
          <w:szCs w:val="28"/>
        </w:rPr>
      </w:pPr>
    </w:p>
    <w:p w14:paraId="70E54C00" w14:textId="77777777" w:rsidR="00873094" w:rsidRPr="008C6BAC" w:rsidRDefault="00873094" w:rsidP="00873094">
      <w:pPr>
        <w:jc w:val="center"/>
        <w:rPr>
          <w:sz w:val="28"/>
          <w:szCs w:val="28"/>
        </w:rPr>
      </w:pPr>
      <w:r w:rsidRPr="008C6BAC">
        <w:rPr>
          <w:sz w:val="28"/>
          <w:szCs w:val="28"/>
        </w:rPr>
        <w:t>УЧРЕЖДЕНИЕ ОБРАЗОВАНИЯ «ВИТЕБСКИЙ ГОСУДАРСТВЕННЫЙ УНИВЕРСИТЕТ ИМЕНИ П. М. МАШЕРОВА»</w:t>
      </w:r>
    </w:p>
    <w:p w14:paraId="27A1844D" w14:textId="77777777" w:rsidR="00873094" w:rsidRPr="008C6BAC" w:rsidRDefault="00873094" w:rsidP="00873094">
      <w:pPr>
        <w:jc w:val="center"/>
        <w:rPr>
          <w:sz w:val="28"/>
          <w:szCs w:val="28"/>
        </w:rPr>
      </w:pPr>
    </w:p>
    <w:p w14:paraId="7A5D51D0" w14:textId="77777777" w:rsidR="00873094" w:rsidRPr="008C6BAC" w:rsidRDefault="00873094" w:rsidP="00873094">
      <w:pPr>
        <w:jc w:val="center"/>
        <w:rPr>
          <w:sz w:val="28"/>
          <w:szCs w:val="28"/>
        </w:rPr>
      </w:pPr>
    </w:p>
    <w:p w14:paraId="6918A294" w14:textId="77777777" w:rsidR="00873094" w:rsidRPr="008C6BAC" w:rsidRDefault="00873094" w:rsidP="00873094">
      <w:pPr>
        <w:jc w:val="center"/>
        <w:rPr>
          <w:sz w:val="28"/>
          <w:szCs w:val="28"/>
        </w:rPr>
      </w:pPr>
    </w:p>
    <w:p w14:paraId="7121F815" w14:textId="77777777" w:rsidR="00873094" w:rsidRPr="000548EF" w:rsidRDefault="00873094" w:rsidP="00873094">
      <w:pPr>
        <w:jc w:val="right"/>
        <w:rPr>
          <w:b/>
          <w:color w:val="000000"/>
          <w:sz w:val="28"/>
          <w:szCs w:val="28"/>
        </w:rPr>
      </w:pPr>
    </w:p>
    <w:bookmarkEnd w:id="0"/>
    <w:p w14:paraId="3F37222F" w14:textId="77777777" w:rsidR="00873094" w:rsidRPr="000548EF" w:rsidRDefault="00873094" w:rsidP="00873094">
      <w:pPr>
        <w:pStyle w:val="1"/>
        <w:spacing w:line="240" w:lineRule="auto"/>
        <w:ind w:left="0"/>
        <w:rPr>
          <w:b/>
          <w:szCs w:val="28"/>
        </w:rPr>
      </w:pPr>
      <w:r w:rsidRPr="000548EF">
        <w:rPr>
          <w:b/>
          <w:szCs w:val="28"/>
        </w:rPr>
        <w:t>ПРОГРАММА</w:t>
      </w:r>
      <w:r w:rsidRPr="000548EF">
        <w:rPr>
          <w:b/>
          <w:szCs w:val="28"/>
        </w:rPr>
        <w:br/>
        <w:t>ВСТУПИТЕЛЬНОГО ИСПЫТАНИЯ</w:t>
      </w:r>
    </w:p>
    <w:p w14:paraId="412735EC" w14:textId="77777777" w:rsidR="00873094" w:rsidRPr="000548EF" w:rsidRDefault="00873094" w:rsidP="00873094">
      <w:pPr>
        <w:rPr>
          <w:sz w:val="28"/>
          <w:szCs w:val="28"/>
        </w:rPr>
      </w:pPr>
    </w:p>
    <w:p w14:paraId="184C7834" w14:textId="77777777" w:rsidR="00873094" w:rsidRPr="000548EF" w:rsidRDefault="00873094" w:rsidP="00873094">
      <w:pPr>
        <w:pStyle w:val="Style5"/>
        <w:widowControl/>
        <w:jc w:val="center"/>
        <w:rPr>
          <w:rStyle w:val="FontStyle64"/>
          <w:b w:val="0"/>
          <w:sz w:val="28"/>
          <w:szCs w:val="28"/>
        </w:rPr>
      </w:pPr>
      <w:r w:rsidRPr="000548EF">
        <w:rPr>
          <w:rStyle w:val="FontStyle64"/>
          <w:sz w:val="28"/>
          <w:szCs w:val="28"/>
        </w:rPr>
        <w:t xml:space="preserve">для абитуриентов, поступающих для получения общего высшего образования по образовательным программам бакалавриата, интегрированным </w:t>
      </w:r>
      <w:r>
        <w:rPr>
          <w:rStyle w:val="FontStyle64"/>
          <w:sz w:val="28"/>
          <w:szCs w:val="28"/>
        </w:rPr>
        <w:br/>
      </w:r>
      <w:r w:rsidRPr="000548EF">
        <w:rPr>
          <w:rStyle w:val="FontStyle64"/>
          <w:sz w:val="28"/>
          <w:szCs w:val="28"/>
        </w:rPr>
        <w:t>с образовательными программами среднего специального образования,</w:t>
      </w:r>
    </w:p>
    <w:p w14:paraId="48AC11B8" w14:textId="77777777" w:rsidR="00873094" w:rsidRPr="000548EF" w:rsidRDefault="00873094" w:rsidP="00873094">
      <w:pPr>
        <w:pStyle w:val="1"/>
        <w:spacing w:line="240" w:lineRule="auto"/>
        <w:ind w:left="0"/>
        <w:rPr>
          <w:b/>
          <w:szCs w:val="28"/>
        </w:rPr>
      </w:pPr>
      <w:r w:rsidRPr="000548EF">
        <w:rPr>
          <w:b/>
          <w:szCs w:val="28"/>
        </w:rPr>
        <w:t xml:space="preserve">по учебной дисциплине </w:t>
      </w:r>
    </w:p>
    <w:p w14:paraId="0C30ADD8" w14:textId="77777777" w:rsidR="00873094" w:rsidRPr="000548EF" w:rsidRDefault="00873094" w:rsidP="00873094">
      <w:pPr>
        <w:jc w:val="center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«Педагогика»</w:t>
      </w:r>
    </w:p>
    <w:p w14:paraId="4289DD75" w14:textId="77777777" w:rsidR="00873094" w:rsidRPr="000548EF" w:rsidRDefault="00873094" w:rsidP="00873094">
      <w:pPr>
        <w:shd w:val="clear" w:color="auto" w:fill="FFFFFF"/>
        <w:jc w:val="center"/>
        <w:rPr>
          <w:sz w:val="28"/>
          <w:szCs w:val="28"/>
        </w:rPr>
      </w:pPr>
      <w:r w:rsidRPr="000548EF">
        <w:rPr>
          <w:sz w:val="28"/>
          <w:szCs w:val="28"/>
          <w:lang w:val="be-BY"/>
        </w:rPr>
        <w:t xml:space="preserve">для </w:t>
      </w:r>
      <w:r w:rsidRPr="000548EF">
        <w:rPr>
          <w:sz w:val="28"/>
          <w:szCs w:val="28"/>
        </w:rPr>
        <w:t>специальности</w:t>
      </w:r>
    </w:p>
    <w:p w14:paraId="3E01AEDD" w14:textId="77777777" w:rsidR="00873094" w:rsidRPr="000548EF" w:rsidRDefault="00873094" w:rsidP="00873094">
      <w:pPr>
        <w:shd w:val="clear" w:color="auto" w:fill="FFFFFF"/>
        <w:ind w:left="23" w:firstLine="709"/>
        <w:jc w:val="center"/>
        <w:rPr>
          <w:sz w:val="28"/>
          <w:szCs w:val="28"/>
        </w:rPr>
      </w:pPr>
      <w:r w:rsidRPr="000548EF">
        <w:rPr>
          <w:sz w:val="28"/>
          <w:szCs w:val="28"/>
        </w:rPr>
        <w:t xml:space="preserve">6-05-0112-02 «Начальное образование» </w:t>
      </w:r>
    </w:p>
    <w:p w14:paraId="619E3A90" w14:textId="77777777" w:rsidR="00873094" w:rsidRPr="000548EF" w:rsidRDefault="00873094" w:rsidP="00873094">
      <w:pPr>
        <w:shd w:val="clear" w:color="auto" w:fill="FFFFFF"/>
        <w:ind w:left="23" w:firstLine="709"/>
        <w:jc w:val="center"/>
        <w:rPr>
          <w:sz w:val="28"/>
          <w:szCs w:val="28"/>
        </w:rPr>
      </w:pPr>
    </w:p>
    <w:p w14:paraId="0E397DD5" w14:textId="77777777" w:rsidR="00873094" w:rsidRPr="000548EF" w:rsidRDefault="00873094" w:rsidP="00873094">
      <w:pPr>
        <w:shd w:val="clear" w:color="auto" w:fill="FFFFFF"/>
        <w:ind w:left="23" w:firstLine="709"/>
        <w:jc w:val="center"/>
        <w:rPr>
          <w:sz w:val="28"/>
          <w:szCs w:val="28"/>
        </w:rPr>
      </w:pPr>
    </w:p>
    <w:p w14:paraId="4E9D0DD9" w14:textId="77777777" w:rsidR="00873094" w:rsidRPr="000548EF" w:rsidRDefault="00873094" w:rsidP="00873094">
      <w:pPr>
        <w:jc w:val="center"/>
        <w:rPr>
          <w:sz w:val="28"/>
          <w:szCs w:val="28"/>
        </w:rPr>
      </w:pPr>
    </w:p>
    <w:p w14:paraId="7A2923E2" w14:textId="77777777" w:rsidR="00873094" w:rsidRPr="000548EF" w:rsidRDefault="00873094" w:rsidP="00873094">
      <w:pPr>
        <w:jc w:val="center"/>
        <w:rPr>
          <w:sz w:val="28"/>
          <w:szCs w:val="28"/>
        </w:rPr>
      </w:pPr>
    </w:p>
    <w:p w14:paraId="17527E14" w14:textId="77777777" w:rsidR="00873094" w:rsidRPr="000548EF" w:rsidRDefault="00873094" w:rsidP="00873094">
      <w:pPr>
        <w:jc w:val="center"/>
        <w:rPr>
          <w:sz w:val="28"/>
          <w:szCs w:val="28"/>
        </w:rPr>
      </w:pPr>
    </w:p>
    <w:p w14:paraId="52BB8B2C" w14:textId="77777777" w:rsidR="00873094" w:rsidRDefault="00873094" w:rsidP="00873094">
      <w:pPr>
        <w:jc w:val="center"/>
        <w:rPr>
          <w:sz w:val="28"/>
          <w:szCs w:val="28"/>
        </w:rPr>
      </w:pPr>
    </w:p>
    <w:p w14:paraId="7FD702E1" w14:textId="77777777" w:rsidR="00873094" w:rsidRDefault="00873094" w:rsidP="00873094">
      <w:pPr>
        <w:jc w:val="center"/>
        <w:rPr>
          <w:sz w:val="28"/>
          <w:szCs w:val="28"/>
        </w:rPr>
      </w:pPr>
    </w:p>
    <w:p w14:paraId="76966127" w14:textId="77777777" w:rsidR="00873094" w:rsidRDefault="00873094" w:rsidP="00873094">
      <w:pPr>
        <w:jc w:val="center"/>
        <w:rPr>
          <w:sz w:val="28"/>
          <w:szCs w:val="28"/>
        </w:rPr>
      </w:pPr>
    </w:p>
    <w:p w14:paraId="021A1945" w14:textId="77777777" w:rsidR="00873094" w:rsidRDefault="00873094" w:rsidP="00873094">
      <w:pPr>
        <w:jc w:val="center"/>
        <w:rPr>
          <w:sz w:val="28"/>
          <w:szCs w:val="28"/>
        </w:rPr>
      </w:pPr>
    </w:p>
    <w:p w14:paraId="3E482889" w14:textId="77777777" w:rsidR="00873094" w:rsidRDefault="00873094" w:rsidP="00873094">
      <w:pPr>
        <w:jc w:val="center"/>
        <w:rPr>
          <w:sz w:val="28"/>
          <w:szCs w:val="28"/>
        </w:rPr>
      </w:pPr>
    </w:p>
    <w:p w14:paraId="7147D9A6" w14:textId="77777777" w:rsidR="00873094" w:rsidRDefault="00873094" w:rsidP="00873094">
      <w:pPr>
        <w:jc w:val="center"/>
        <w:rPr>
          <w:sz w:val="28"/>
          <w:szCs w:val="28"/>
        </w:rPr>
      </w:pPr>
    </w:p>
    <w:p w14:paraId="6C75A9E4" w14:textId="77777777" w:rsidR="00873094" w:rsidRPr="000548EF" w:rsidRDefault="00873094" w:rsidP="00873094">
      <w:pPr>
        <w:jc w:val="center"/>
        <w:rPr>
          <w:sz w:val="28"/>
          <w:szCs w:val="28"/>
        </w:rPr>
      </w:pPr>
      <w:r w:rsidRPr="000548E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EB5D54">
        <w:rPr>
          <w:sz w:val="28"/>
          <w:szCs w:val="28"/>
        </w:rPr>
        <w:t>6</w:t>
      </w:r>
      <w:r w:rsidRPr="000548EF">
        <w:rPr>
          <w:sz w:val="28"/>
          <w:szCs w:val="28"/>
        </w:rPr>
        <w:t xml:space="preserve"> г.</w:t>
      </w:r>
      <w:r w:rsidRPr="000548EF">
        <w:rPr>
          <w:sz w:val="28"/>
          <w:szCs w:val="28"/>
        </w:rPr>
        <w:br w:type="page"/>
      </w:r>
    </w:p>
    <w:p w14:paraId="790381F1" w14:textId="77777777" w:rsidR="00873094" w:rsidRPr="000548EF" w:rsidRDefault="00873094" w:rsidP="00873094">
      <w:pPr>
        <w:jc w:val="center"/>
        <w:rPr>
          <w:b/>
          <w:sz w:val="28"/>
          <w:szCs w:val="28"/>
        </w:rPr>
      </w:pPr>
      <w:r w:rsidRPr="000548EF">
        <w:rPr>
          <w:b/>
          <w:bCs/>
          <w:sz w:val="28"/>
          <w:szCs w:val="28"/>
        </w:rPr>
        <w:lastRenderedPageBreak/>
        <w:t>ПОЯСНИТЕЛЬНАЯ ЗАПИСКА</w:t>
      </w:r>
      <w:r w:rsidRPr="000548EF">
        <w:rPr>
          <w:b/>
          <w:sz w:val="28"/>
          <w:szCs w:val="28"/>
        </w:rPr>
        <w:t xml:space="preserve"> </w:t>
      </w:r>
    </w:p>
    <w:p w14:paraId="169CECF8" w14:textId="77777777" w:rsidR="00873094" w:rsidRPr="000548EF" w:rsidRDefault="00873094" w:rsidP="00873094">
      <w:pPr>
        <w:jc w:val="center"/>
        <w:rPr>
          <w:sz w:val="28"/>
          <w:szCs w:val="28"/>
        </w:rPr>
      </w:pPr>
    </w:p>
    <w:p w14:paraId="1D3BA7A9" w14:textId="77777777" w:rsidR="00873094" w:rsidRPr="000548EF" w:rsidRDefault="00873094" w:rsidP="00873094">
      <w:pPr>
        <w:pStyle w:val="1"/>
        <w:spacing w:line="240" w:lineRule="auto"/>
        <w:ind w:left="0" w:firstLine="709"/>
        <w:jc w:val="both"/>
        <w:rPr>
          <w:szCs w:val="28"/>
        </w:rPr>
      </w:pPr>
      <w:r w:rsidRPr="000548EF">
        <w:rPr>
          <w:szCs w:val="28"/>
        </w:rPr>
        <w:t xml:space="preserve">Программа вступительного испытания по учебной дисциплине «Педагогика» предназначена для абитуриентов, имеющих среднее специальное образование по специальности </w:t>
      </w:r>
      <w:bookmarkStart w:id="1" w:name="_Hlk125378260"/>
      <w:r w:rsidRPr="000548EF">
        <w:rPr>
          <w:szCs w:val="28"/>
        </w:rPr>
        <w:t xml:space="preserve">6-05-0112-02 </w:t>
      </w:r>
      <w:bookmarkEnd w:id="1"/>
      <w:r w:rsidRPr="000548EF">
        <w:rPr>
          <w:szCs w:val="28"/>
        </w:rPr>
        <w:t>«Начальное образование».</w:t>
      </w:r>
    </w:p>
    <w:p w14:paraId="149BAF67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Программа вступительного испытания разработана в соответствии с образовательным стандартом среднего специального образования специальности «Начальное образование».</w:t>
      </w:r>
    </w:p>
    <w:p w14:paraId="33A4ADF4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i/>
          <w:iCs/>
          <w:sz w:val="28"/>
          <w:szCs w:val="28"/>
        </w:rPr>
        <w:t>Целью</w:t>
      </w:r>
      <w:r w:rsidRPr="000548EF">
        <w:rPr>
          <w:sz w:val="28"/>
          <w:szCs w:val="28"/>
        </w:rPr>
        <w:t xml:space="preserve"> вступительного экзамена по дисциплине «Педагогика» является профессиональный отбор абитуриентов для получения общего высшего образования, обеспечивающего получение степени «Бакалавр» и квалификации специалиста с общим высшим образованием по специальности 6-05-0112-02 «Начальное образование».</w:t>
      </w:r>
    </w:p>
    <w:p w14:paraId="4FB23192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Достижение поставленной цели требует решения следующих </w:t>
      </w:r>
      <w:r w:rsidRPr="000548EF">
        <w:rPr>
          <w:i/>
          <w:iCs/>
          <w:sz w:val="28"/>
          <w:szCs w:val="28"/>
        </w:rPr>
        <w:t>задач</w:t>
      </w:r>
      <w:r w:rsidRPr="000548EF">
        <w:rPr>
          <w:sz w:val="28"/>
          <w:szCs w:val="28"/>
        </w:rPr>
        <w:t>:</w:t>
      </w:r>
    </w:p>
    <w:p w14:paraId="02249645" w14:textId="77777777" w:rsidR="00873094" w:rsidRPr="000548EF" w:rsidRDefault="00873094" w:rsidP="008730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определение уровня подготовки абитуриентов, необходимого и достаточного для обучения в вузе по избранной специальности;</w:t>
      </w:r>
    </w:p>
    <w:p w14:paraId="50A57B94" w14:textId="77777777" w:rsidR="00873094" w:rsidRPr="000548EF" w:rsidRDefault="00873094" w:rsidP="008730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обеспечение объективности оценивания знаний и умений абитуриентов;</w:t>
      </w:r>
    </w:p>
    <w:p w14:paraId="7782C48A" w14:textId="77777777" w:rsidR="00873094" w:rsidRPr="000548EF" w:rsidRDefault="00873094" w:rsidP="008730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определение профессиональной пригодности абитуриентов.</w:t>
      </w:r>
    </w:p>
    <w:p w14:paraId="6EBAE8ED" w14:textId="77777777" w:rsidR="00873094" w:rsidRPr="000548EF" w:rsidRDefault="00873094" w:rsidP="00873094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Вступительные испытания проводятся предметной экзаменационной комиссией в устной форме с каждым абитуриентом в отдельности. В экзаменационный билет включается два вопроса. По результатам проведения экзамена абитуриенту выставляется отметка по десятибалльной шкале.</w:t>
      </w:r>
    </w:p>
    <w:p w14:paraId="1386C39C" w14:textId="77777777" w:rsidR="00873094" w:rsidRPr="000548EF" w:rsidRDefault="00873094" w:rsidP="00EB5D54">
      <w:pPr>
        <w:jc w:val="both"/>
        <w:rPr>
          <w:sz w:val="28"/>
          <w:szCs w:val="28"/>
        </w:rPr>
      </w:pPr>
    </w:p>
    <w:p w14:paraId="340B06B9" w14:textId="77777777" w:rsidR="00873094" w:rsidRPr="000548EF" w:rsidRDefault="00873094" w:rsidP="00873094">
      <w:pPr>
        <w:ind w:firstLine="709"/>
        <w:jc w:val="center"/>
        <w:rPr>
          <w:sz w:val="28"/>
          <w:szCs w:val="28"/>
        </w:rPr>
      </w:pPr>
      <w:r w:rsidRPr="000548EF">
        <w:rPr>
          <w:sz w:val="28"/>
          <w:szCs w:val="28"/>
        </w:rPr>
        <w:t>ТРЕБОВАНИЯ К ПОДГОТОВКЕ АБИТУРИЕНТА</w:t>
      </w:r>
    </w:p>
    <w:p w14:paraId="260DB2E3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i/>
          <w:iCs/>
          <w:sz w:val="28"/>
          <w:szCs w:val="28"/>
        </w:rPr>
      </w:pPr>
    </w:p>
    <w:p w14:paraId="76947379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pacing w:val="-5"/>
          <w:sz w:val="28"/>
          <w:szCs w:val="28"/>
        </w:rPr>
        <w:t xml:space="preserve">Абитуриент должен </w:t>
      </w:r>
      <w:r w:rsidRPr="000548EF">
        <w:rPr>
          <w:i/>
          <w:iCs/>
          <w:spacing w:val="-5"/>
          <w:sz w:val="28"/>
          <w:szCs w:val="28"/>
        </w:rPr>
        <w:t>знать:</w:t>
      </w:r>
    </w:p>
    <w:p w14:paraId="381ECDF6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основные понятия и категории педагогики;</w:t>
      </w:r>
    </w:p>
    <w:p w14:paraId="10D02A84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значение педагогических терминов;</w:t>
      </w:r>
    </w:p>
    <w:p w14:paraId="1CFBBCC2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– структуру системы образования Республики Беларусь; </w:t>
      </w:r>
    </w:p>
    <w:p w14:paraId="008517CD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содержание образования на I ступени общего среднего образования;</w:t>
      </w:r>
    </w:p>
    <w:p w14:paraId="0CEEC53A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принципы, методы, формы и средства обучения и воспитания младших школьников;</w:t>
      </w:r>
    </w:p>
    <w:p w14:paraId="3F110CED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современные образовательные технологии;</w:t>
      </w:r>
    </w:p>
    <w:p w14:paraId="0C29B0B0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содержание и структуру воспитательного процесса;</w:t>
      </w:r>
    </w:p>
    <w:p w14:paraId="366BFDCB" w14:textId="77777777" w:rsidR="00873094" w:rsidRPr="000548EF" w:rsidRDefault="00873094" w:rsidP="00873094">
      <w:pPr>
        <w:shd w:val="clear" w:color="auto" w:fill="FFFFFF"/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требования к личности учителя начальных классов и критерии успешной педагогической деятельности.</w:t>
      </w:r>
    </w:p>
    <w:p w14:paraId="67F434E1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pacing w:val="-4"/>
          <w:sz w:val="28"/>
          <w:szCs w:val="28"/>
        </w:rPr>
        <w:t xml:space="preserve">Абитуриент должен </w:t>
      </w:r>
      <w:r w:rsidRPr="000548EF">
        <w:rPr>
          <w:i/>
          <w:iCs/>
          <w:spacing w:val="-4"/>
          <w:sz w:val="28"/>
          <w:szCs w:val="28"/>
        </w:rPr>
        <w:t>уметь:</w:t>
      </w:r>
    </w:p>
    <w:p w14:paraId="1E9D774E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pacing w:val="-4"/>
          <w:sz w:val="28"/>
          <w:szCs w:val="28"/>
        </w:rPr>
        <w:t>– анализировать и интерпретировать педагогические процессы и явления;</w:t>
      </w:r>
    </w:p>
    <w:p w14:paraId="19F69D77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pacing w:val="-4"/>
          <w:sz w:val="28"/>
          <w:szCs w:val="28"/>
        </w:rPr>
        <w:t>– систематизировать и классифицировать информацию педагогического характера</w:t>
      </w:r>
      <w:r w:rsidRPr="000548EF">
        <w:rPr>
          <w:sz w:val="28"/>
          <w:szCs w:val="28"/>
        </w:rPr>
        <w:t>;</w:t>
      </w:r>
    </w:p>
    <w:p w14:paraId="2503A590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pacing w:val="-4"/>
          <w:sz w:val="28"/>
          <w:szCs w:val="28"/>
        </w:rPr>
      </w:pPr>
      <w:r w:rsidRPr="000548EF">
        <w:rPr>
          <w:spacing w:val="-4"/>
          <w:sz w:val="28"/>
          <w:szCs w:val="28"/>
        </w:rPr>
        <w:t>– выявлять внутренние и внешние связи педагогики и ее отраслей;</w:t>
      </w:r>
    </w:p>
    <w:p w14:paraId="17F35C28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– организовывать образовательный процесс на I ступени общего среднего образования; </w:t>
      </w:r>
    </w:p>
    <w:p w14:paraId="6E233203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осуществлять различные виды педагогического взаимодействия;</w:t>
      </w:r>
    </w:p>
    <w:p w14:paraId="574281DE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t>– оценивать эффективность образовательного процесса;</w:t>
      </w:r>
    </w:p>
    <w:p w14:paraId="2D7D0754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pacing w:val="-4"/>
          <w:sz w:val="28"/>
          <w:szCs w:val="28"/>
        </w:rPr>
        <w:t>– формулировать на основе приобретенных знаний собственные суждения.</w:t>
      </w:r>
    </w:p>
    <w:p w14:paraId="308EE7A6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Абитуриент должен </w:t>
      </w:r>
      <w:r w:rsidR="00EB5D54">
        <w:rPr>
          <w:i/>
          <w:iCs/>
          <w:sz w:val="28"/>
          <w:szCs w:val="28"/>
        </w:rPr>
        <w:t>иметь навык</w:t>
      </w:r>
      <w:r w:rsidRPr="000548EF">
        <w:rPr>
          <w:i/>
          <w:iCs/>
          <w:sz w:val="28"/>
          <w:szCs w:val="28"/>
        </w:rPr>
        <w:t>:</w:t>
      </w:r>
    </w:p>
    <w:p w14:paraId="7559A5BD" w14:textId="77777777" w:rsidR="00873094" w:rsidRPr="000548EF" w:rsidRDefault="00873094" w:rsidP="00873094">
      <w:pPr>
        <w:shd w:val="clear" w:color="auto" w:fill="FFFFFF"/>
        <w:ind w:left="10" w:firstLine="662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основными понятиями педагогики;</w:t>
      </w:r>
    </w:p>
    <w:p w14:paraId="0B384D15" w14:textId="77777777" w:rsidR="00873094" w:rsidRPr="000548EF" w:rsidRDefault="00873094" w:rsidP="00873094">
      <w:pPr>
        <w:shd w:val="clear" w:color="auto" w:fill="FFFFFF"/>
        <w:ind w:left="14" w:right="43" w:firstLine="667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– способностью ясно, логично и последовательно излагать программный материал.</w:t>
      </w:r>
    </w:p>
    <w:p w14:paraId="09F1D734" w14:textId="77777777" w:rsidR="00873094" w:rsidRPr="000548EF" w:rsidRDefault="00873094" w:rsidP="00873094">
      <w:pPr>
        <w:rPr>
          <w:b/>
          <w:bCs/>
          <w:caps/>
          <w:sz w:val="28"/>
          <w:szCs w:val="28"/>
        </w:rPr>
      </w:pPr>
      <w:r w:rsidRPr="000548EF">
        <w:rPr>
          <w:b/>
          <w:bCs/>
          <w:caps/>
          <w:sz w:val="28"/>
          <w:szCs w:val="28"/>
        </w:rPr>
        <w:br w:type="page"/>
      </w:r>
    </w:p>
    <w:p w14:paraId="1DD99EB0" w14:textId="77777777" w:rsidR="00873094" w:rsidRPr="000548EF" w:rsidRDefault="00873094" w:rsidP="00873094">
      <w:pPr>
        <w:keepNext/>
        <w:keepLines/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0548EF">
        <w:rPr>
          <w:b/>
          <w:bCs/>
          <w:caps/>
          <w:sz w:val="28"/>
          <w:szCs w:val="28"/>
        </w:rPr>
        <w:lastRenderedPageBreak/>
        <w:t xml:space="preserve">СОДЕРЖАНИЕ УЧЕБНОГО МАТЕРИАЛА </w:t>
      </w:r>
    </w:p>
    <w:p w14:paraId="40A993A3" w14:textId="77777777" w:rsidR="00873094" w:rsidRPr="000548EF" w:rsidRDefault="00873094" w:rsidP="00873094">
      <w:pPr>
        <w:pStyle w:val="2"/>
        <w:spacing w:before="0" w:after="0"/>
        <w:rPr>
          <w:szCs w:val="28"/>
        </w:rPr>
      </w:pPr>
      <w:r w:rsidRPr="000548EF">
        <w:rPr>
          <w:szCs w:val="28"/>
        </w:rPr>
        <w:t>Общие основы педагогики</w:t>
      </w:r>
    </w:p>
    <w:p w14:paraId="4491BBEA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Педагогика в системе наук о человеке</w:t>
      </w:r>
    </w:p>
    <w:p w14:paraId="25E2E8D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Возникновение и развитие педагогики как науки. Развитие педагогической теории в различные исторические периоды.</w:t>
      </w:r>
    </w:p>
    <w:p w14:paraId="0D0B11A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Предмет педагогики. Основные категории педагогики: образование, воспитание, обучение.</w:t>
      </w:r>
    </w:p>
    <w:p w14:paraId="7CB08762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Отрасли педагогических знаний. Место педагогики образования в системе наук о человеке. Связь педагогики с другими науками о человеке. </w:t>
      </w:r>
    </w:p>
    <w:p w14:paraId="1B46AD65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Методология и методы педагогических исследований. Организация педагогического исследования.</w:t>
      </w:r>
    </w:p>
    <w:p w14:paraId="0176B9A9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Развитие, воспитание и социализация личности</w:t>
      </w:r>
    </w:p>
    <w:p w14:paraId="42BD443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Человек как биосоциальное существо. Человек как высшая ценность. Индивидуум, личность, индивидуальность. </w:t>
      </w:r>
    </w:p>
    <w:p w14:paraId="71EDBD5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Факторы и условия развития личности. Роль наследственности, среды и воспитания в развитии личности. Движущие силы процесса развития личности. </w:t>
      </w:r>
    </w:p>
    <w:p w14:paraId="4885274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Понятие «формирование личности». Воспитание как ведущий фактор формирования личности. Личность как объект и субъект воспитания. </w:t>
      </w:r>
    </w:p>
    <w:p w14:paraId="374131C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Социализация как процесс включения индивида в жизнь общества, вхождения в систему социальных отношений, освоения социальных ценностей, норм, ролей, правил поведения. Социальная среда и ее воспитательные функции. Становление личности в процессе социализации.</w:t>
      </w:r>
    </w:p>
    <w:p w14:paraId="5B1E73D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Возрастная периодизация развития личности. Развитие и воспитание детей на разных возрастных этапах. Учёт индивидуальных и возрастных особенностей в </w:t>
      </w:r>
      <w:r>
        <w:rPr>
          <w:sz w:val="28"/>
          <w:szCs w:val="28"/>
        </w:rPr>
        <w:t>образовательном</w:t>
      </w:r>
      <w:r w:rsidRPr="000548EF">
        <w:rPr>
          <w:sz w:val="28"/>
          <w:szCs w:val="28"/>
        </w:rPr>
        <w:t xml:space="preserve"> процессе. </w:t>
      </w:r>
    </w:p>
    <w:p w14:paraId="3A4F81FC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Формирование личности в младшем школьном возрасте. Деятельность и отношения в развитии личности младшего школьника.</w:t>
      </w:r>
    </w:p>
    <w:p w14:paraId="173A69D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Законодательная и нравственная основа взаимоотношений педагога с детьми.</w:t>
      </w:r>
    </w:p>
    <w:p w14:paraId="36FAB638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 xml:space="preserve">Национальная система образования Республики Беларусь </w:t>
      </w:r>
    </w:p>
    <w:p w14:paraId="4B2D51C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Образование и общество. Непрерывное образование. Национальная система образования в Республике Беларусь и особенности ее структуры. Система дошкольного образования. Система общего среднего образования. Совершенствование системы профессионально-технического и средне-специального образования. </w:t>
      </w:r>
    </w:p>
    <w:p w14:paraId="24A6BAB9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Нормативно-правовое обеспечение образовательного процесса. Кодекс Республики Беларусь об образовании: принципы государственной политики в сфере образования, виды и формы получения образования, требования к организации образовательного процесса, типы учреждений образования.</w:t>
      </w:r>
    </w:p>
    <w:p w14:paraId="2B5621FA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Педагог: личность и профессия</w:t>
      </w:r>
    </w:p>
    <w:p w14:paraId="2262345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Социальная значимость профессии педагога в современном обществе.</w:t>
      </w:r>
    </w:p>
    <w:p w14:paraId="2C7E89C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Профессионально обусловленные требования к личности педагога. Личная и профессиональная культура педагога. Профессиональные способности: организаторские, дидактические, коммуникативные, исследовательские и др.</w:t>
      </w:r>
    </w:p>
    <w:p w14:paraId="0D787C8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t>Характеристика педагогической деятельности. Творческий характер профессиональной деятельности педагога, её гуманистическая направленность.</w:t>
      </w:r>
    </w:p>
    <w:p w14:paraId="624DE35D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Личностные качества педагога: гуманизм, активность, самостоятельность, креативность, выдержка, самообладание, справедливость, ответственность, честность, доброта, эмпатия, требовательность и др.</w:t>
      </w:r>
    </w:p>
    <w:p w14:paraId="611859F3" w14:textId="77777777" w:rsidR="00873094" w:rsidRPr="000548EF" w:rsidRDefault="00873094" w:rsidP="00873094">
      <w:pPr>
        <w:pStyle w:val="2"/>
        <w:spacing w:before="0" w:after="0"/>
        <w:rPr>
          <w:szCs w:val="28"/>
        </w:rPr>
      </w:pPr>
      <w:r w:rsidRPr="000548EF">
        <w:rPr>
          <w:szCs w:val="28"/>
        </w:rPr>
        <w:t>Теоретические основы обучения</w:t>
      </w:r>
    </w:p>
    <w:p w14:paraId="7E3FA015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Дидактика как теория обучения</w:t>
      </w:r>
    </w:p>
    <w:p w14:paraId="69ED398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Общее понятие о дидактике. Предмет и задачи дидактики. </w:t>
      </w:r>
    </w:p>
    <w:p w14:paraId="4CC5635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Становление и развитие дидактики. </w:t>
      </w:r>
    </w:p>
    <w:p w14:paraId="4B80ABE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Основные категории дидактики: образование, обучение, преподавание, учение, принципы обучения, методы обучения, формы обучения, урок, технология. </w:t>
      </w:r>
    </w:p>
    <w:p w14:paraId="2250096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Дидактика и частные методики. Основные проблемы современной дидактики.</w:t>
      </w:r>
    </w:p>
    <w:p w14:paraId="73855C47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Процесс обучения</w:t>
      </w:r>
    </w:p>
    <w:p w14:paraId="5E3201E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Процесс обучения как совместная деятельность педагога и обучающихся.</w:t>
      </w:r>
    </w:p>
    <w:p w14:paraId="3F8013B2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Процесс обучения как целостная система. Структурные компоненты процесса обучения: целевой, содержательный, процессуальный, контрольно-регулировочный, оценочно-результативный. Движущие силы и этапы процесса обучения.</w:t>
      </w:r>
    </w:p>
    <w:p w14:paraId="2F807B8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Единство образовательной, воспитательной и развивающей функций процесса обучения.</w:t>
      </w:r>
    </w:p>
    <w:p w14:paraId="6F0F4759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Закономерности и принципы обучения</w:t>
      </w:r>
    </w:p>
    <w:p w14:paraId="38311DB7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Закономерности процесса обучения: зависимость обучения от общественных процессов и условий; социальная и экономическая обусловленность целей, содержания, методов и форм обучения; воспитывающий и развивающий характер обучения; диалоговый характер общения в процессе обучения; зависимость результатов обучения от особенностей взаимодействия обучающегося с окружающим миром.</w:t>
      </w:r>
    </w:p>
    <w:p w14:paraId="4F4DBD09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Дидактические принципы и правила их реализации в процессе обучения младших школьников: принцип научности; принцип систематичности и последовательности; принцип связи теории с практикой; принцип сознательности и активности; принцип наглядности; принцип доступности; принцип прочности усвоения знаний, умений и навыков; принцип воспитывающей направленности обучения.</w:t>
      </w:r>
    </w:p>
    <w:p w14:paraId="7459EE0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Взаимосвязь и взаимообусловленность закономерностей и принципов обучения.</w:t>
      </w:r>
    </w:p>
    <w:p w14:paraId="390CF0F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Особенности реализации принципов обучения в учебном процессе на I ступени общего среднего образования.</w:t>
      </w:r>
    </w:p>
    <w:p w14:paraId="4083E6CD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Содержание образования</w:t>
      </w:r>
    </w:p>
    <w:p w14:paraId="1F3A287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Сущность понятия «содержание образования». Структурные элементы содержания образования: опыт познавательной деятельности; опыт репродуктивной деятельности; опыт творческой деятельности; опыт осуществления эмоционально-ценностных отношений.</w:t>
      </w:r>
    </w:p>
    <w:p w14:paraId="152FC0A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t>Освоение содержания образования как ведущий фактор развития личности.</w:t>
      </w:r>
    </w:p>
    <w:p w14:paraId="63FE11C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Характеристика содержания образования на I ступени общего среднего образования в Республике Беларусь.</w:t>
      </w:r>
    </w:p>
    <w:p w14:paraId="24FC834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Цели образования. </w:t>
      </w:r>
    </w:p>
    <w:p w14:paraId="0644933C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Компоненты содержания образования. Базовый и вариативный компоненты в содержании современного школьного образования.</w:t>
      </w:r>
    </w:p>
    <w:p w14:paraId="0FD11BDF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Образовательный стандарт начального образования (20</w:t>
      </w:r>
      <w:r w:rsidRPr="00557E8C">
        <w:rPr>
          <w:sz w:val="28"/>
          <w:szCs w:val="28"/>
        </w:rPr>
        <w:t>25</w:t>
      </w:r>
      <w:r w:rsidRPr="000548EF">
        <w:rPr>
          <w:sz w:val="28"/>
          <w:szCs w:val="28"/>
        </w:rPr>
        <w:t xml:space="preserve"> г.). Основные документы, определяющие содержание школьного образования: учебные планы, программы, учебники и др. Учебно-методические комплексы (УМК) для I ступени общего среднего образования.</w:t>
      </w:r>
    </w:p>
    <w:p w14:paraId="642700E4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Методы и средства обучения</w:t>
      </w:r>
    </w:p>
    <w:p w14:paraId="475A249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Понятие «метод обучения». </w:t>
      </w:r>
    </w:p>
    <w:p w14:paraId="683A6EB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Метод и прием обучения. Различные подходы к классификации методов обучения в современной дидактике: по источнику знаний (словесные, наглядные, практические); по типу познавательной деятельности (объяснительно-иллюстративные, репродуктивные, проблемного изложения знаний, частично-поисковые, исследовательские) и др. Характеристика методов обучения. </w:t>
      </w:r>
    </w:p>
    <w:p w14:paraId="24B5AB8F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Проблема выбора методов обучения. </w:t>
      </w:r>
    </w:p>
    <w:p w14:paraId="68836151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Средства обучения и их функции в образовательном процессе начальной школы. Образовательные возможности визуальных, аудиальных, аудиовизуальных, мультимедийных средств обучения.  </w:t>
      </w:r>
    </w:p>
    <w:p w14:paraId="13394E80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Виды и формы организации учебного процесса</w:t>
      </w:r>
    </w:p>
    <w:p w14:paraId="1885317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Виды обучения: объяснительно-иллюстративное обучение, проблемное обучение, программированное обучение, компьютерное обучение. </w:t>
      </w:r>
    </w:p>
    <w:p w14:paraId="48C72EB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Формы организации обучения. Учебное занятие как основная форма организации образовательного процесса.</w:t>
      </w:r>
    </w:p>
    <w:p w14:paraId="1C5915AD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Типы уроков и их структура. Требования к современному уроку и пути повышения его эффективности. Взаимосвязь урока с другими формами организации обучения. Нестандартные формы организации урока: урок-соревнование, урок-игра, урок-путешествие и др. Особенности организации урока в первом классе.</w:t>
      </w:r>
    </w:p>
    <w:p w14:paraId="20A161D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Фронтальная, групповая и индивидуальная формы организации учебной деятельности.</w:t>
      </w:r>
    </w:p>
    <w:p w14:paraId="6A3366B2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Подготовка учителя к уроку. Тематическое и поурочное планирование. Педагогический анализ урока. </w:t>
      </w:r>
    </w:p>
    <w:p w14:paraId="50F7A297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Стимулирующие и поддерживающие занятия. Факультативные занятия. Экскурсия как форма обучения. Домашняя учебная работа. Объем домашней учебной работы младших школьников. Особенности организации самоподготовки в группах продленного дня.</w:t>
      </w:r>
    </w:p>
    <w:p w14:paraId="47255239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Контроль, оценка и учет результатов обучения</w:t>
      </w:r>
    </w:p>
    <w:p w14:paraId="7DD0269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Сущность контроля обучения как дидактического понятия. Роль контроля в повышении качества знаний учащихся и их личностном развитии.</w:t>
      </w:r>
    </w:p>
    <w:p w14:paraId="3565D03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t xml:space="preserve">Виды и формы контроля: текущий, периодический, итоговый; устный, письменный; фронтальный, выборочный, индивидуальный. </w:t>
      </w:r>
    </w:p>
    <w:p w14:paraId="1DF29C6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Десятибалльная система оценивания достижений учащихся в начальной школе. Безотметочное обучение. Специфика оценочной деятельности учителя и требования к ее организации.</w:t>
      </w:r>
    </w:p>
    <w:p w14:paraId="7F664ED6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Образовательные технологии</w:t>
      </w:r>
    </w:p>
    <w:p w14:paraId="12EB75E2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Сущность понятия «образовательная технология». Состав и структура образовательной технологии. Соотношение понятий «технология обучения и воспитания» и «методика обучения и воспитания». Современные технологии в образовании (развивающие, проблемные, игровые, информационные и др.). </w:t>
      </w:r>
    </w:p>
    <w:p w14:paraId="6E16289B" w14:textId="77777777" w:rsidR="00873094" w:rsidRPr="000548EF" w:rsidRDefault="00873094" w:rsidP="00873094">
      <w:pPr>
        <w:pStyle w:val="2"/>
        <w:spacing w:before="0" w:after="0"/>
        <w:rPr>
          <w:szCs w:val="28"/>
        </w:rPr>
      </w:pPr>
      <w:r w:rsidRPr="000548EF">
        <w:rPr>
          <w:szCs w:val="28"/>
        </w:rPr>
        <w:t>Теоретические основы воспитания</w:t>
      </w:r>
    </w:p>
    <w:p w14:paraId="6320A36A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Воспитание как педагогическое явление</w:t>
      </w:r>
    </w:p>
    <w:p w14:paraId="762A02E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Воспитание как процесс целенаправленного формирования личности. </w:t>
      </w:r>
    </w:p>
    <w:p w14:paraId="44BF541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Цели и задачи воспитания на современном этапе развития общества, их характеристика в основных нормативных документах (в Кодексе Республики Беларусь об образовании, Концепции непрерывного воспитания детей и учащейся молодёжи и др.).</w:t>
      </w:r>
    </w:p>
    <w:p w14:paraId="7B0A5C2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Содержание воспитательного процесса. Структура воспитательного процесса.</w:t>
      </w:r>
    </w:p>
    <w:p w14:paraId="577E6E41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Двухсторонний характер воспитания. Гуманистическая направленность воспитания.</w:t>
      </w:r>
    </w:p>
    <w:p w14:paraId="28589A0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Критерии воспитанности. Пути повышения эффективности воспитательного процесса.</w:t>
      </w:r>
    </w:p>
    <w:p w14:paraId="6A1A5715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Закономерности и принципы воспитания</w:t>
      </w:r>
    </w:p>
    <w:p w14:paraId="0F8BBE9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Закономерности и движущие силы процесса воспитания. Определение цели, задач и содержания воспитания с учетом объективных потребностей общества, социально-культурных и этнических норм и традиций. Воспитание и обучение как два взаимопроникающих, взаимозависимых процесса с определяющей ролью воспитания. Зависимость эффективности и результативности воспитания от гармоничной связи всех структурных элементов.</w:t>
      </w:r>
    </w:p>
    <w:p w14:paraId="7F1B40ED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Принципы воспитания как отражение закономерностей воспитательного процесса. Целенаправленность воспитания, связь воспитания с жизнью, единство сознания и поведения, воспитание в труде. Ориентация на потребности ребенка, воспитание личности в коллективе. Сочетание педагогического руководства с инициативой и самодеятельностью учащихся. Уважение к личности воспитуемого в сочетании с разумной требовательностью к нему. Индивидуальный подход в воспитании. Преемственность в воспитании. Единство педагогических требований семьи и школы. Педагогически целесообразная организация жизнедеятельности учащихся, приоритет культуры и духовности.</w:t>
      </w:r>
    </w:p>
    <w:p w14:paraId="5396CC6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Единство и взаимосвязь принципов воспитания в </w:t>
      </w:r>
      <w:r>
        <w:rPr>
          <w:sz w:val="28"/>
          <w:szCs w:val="28"/>
        </w:rPr>
        <w:t xml:space="preserve">образовательном процессе </w:t>
      </w:r>
      <w:r w:rsidRPr="000548EF">
        <w:rPr>
          <w:sz w:val="28"/>
          <w:szCs w:val="28"/>
        </w:rPr>
        <w:t>и их гуманистическая направленность.</w:t>
      </w:r>
    </w:p>
    <w:p w14:paraId="5B2C01C0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lastRenderedPageBreak/>
        <w:t>Методы и средства воспитания</w:t>
      </w:r>
    </w:p>
    <w:p w14:paraId="424C1265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Понятие о методах и приемах воспитания. Различные подходы к классификации методов воспитания. </w:t>
      </w:r>
    </w:p>
    <w:p w14:paraId="7B6A78E4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Методы формирования сознания личности (понятий, суждений, убеждений, оценок). Убеждение, внушение, пример, беседа, разъяснение.</w:t>
      </w:r>
    </w:p>
    <w:p w14:paraId="3EACB89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Методы организации деятельности и формирования опыта общественного поведения. Педагогическое требование. Общественное мнение как форма коллективного требования. Приучение. Упражнение. Поручение. Создание воспитывающих ситуаций.</w:t>
      </w:r>
    </w:p>
    <w:p w14:paraId="03334D8F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Методы стимулирования деятельности и формирования опыта поведения. Соревнование. Поощрение. Наказание. Педагогические требования к их использованию в начальной школе.</w:t>
      </w:r>
    </w:p>
    <w:p w14:paraId="6233175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Условия выбора и эффективного применения методов воспитания. </w:t>
      </w:r>
    </w:p>
    <w:p w14:paraId="5D13BE9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Средства воспитания.</w:t>
      </w:r>
    </w:p>
    <w:p w14:paraId="5982E6F1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Воспитание личности в коллективе</w:t>
      </w:r>
    </w:p>
    <w:p w14:paraId="0DE287B7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Диалектика коллективного и индивидуального в воспитании.</w:t>
      </w:r>
    </w:p>
    <w:p w14:paraId="467D3AF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Понятие детского коллектива. Признаки коллектива. Общешкольный и первичные коллективы, их взаимосвязь. Классный коллектив. Условия развития личности в коллективе. Особенности коллектива младших школьников.</w:t>
      </w:r>
    </w:p>
    <w:p w14:paraId="4D4CEF0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Динамика и этапы развития коллектива. Педагогическое руководство процессом формирования коллектива. </w:t>
      </w:r>
    </w:p>
    <w:p w14:paraId="1B79ACD7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Основы формирования нравственной культуры личности</w:t>
      </w:r>
    </w:p>
    <w:p w14:paraId="25E885C7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Сущность морали. Задачи и содержание духовно-нравственного воспитания. Общечеловеческие нормы морали, их гуманистическая направленность. </w:t>
      </w:r>
    </w:p>
    <w:p w14:paraId="6460FCA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Воспитание гуманного отношения к людям, дисциплинированности и культуры поведения. Понятие этикета и культуры поведения. Связь внешней культуры с внутренней, с моральными ценностями и чувствами, качествами. Условия, средства, методы и формы нравственного воспитания личности.</w:t>
      </w:r>
    </w:p>
    <w:p w14:paraId="77CA93CC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Основы формирования гражданственности и патриотизма</w:t>
      </w:r>
    </w:p>
    <w:p w14:paraId="3194EB3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Актуальность проблемы формирования основ гражданственности и патриотизма. Осознание ребенком своего социального «Я», принадлежности к определенному этносу, обществу и государству. Введение в культуру своего народа как важное условие воспитания будущего гражданина. Единство национального и общечеловеческого в воспитании гражданственности и патриотизма.</w:t>
      </w:r>
    </w:p>
    <w:p w14:paraId="3910DC2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Содержание правового воспитания. Осознание ребенком своих прав, самоуважение и уважение к другим людям и их правам – основа правового воспитания. Средства и методы правового образования и воспитания детей с учетом их индивидуальных и возрастных особенностей.</w:t>
      </w:r>
    </w:p>
    <w:p w14:paraId="56D9791C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Формирование здорового образа жизни. Основы физического воспитания</w:t>
      </w:r>
    </w:p>
    <w:p w14:paraId="70081DE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Здоровье как высшая ценность человека и общества. Детство – период формирования здоровья. Физическое, психическое и социальное здоровье как условие гармонического развития личности. </w:t>
      </w:r>
    </w:p>
    <w:p w14:paraId="02712FD9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t>Задачи воспитания здорового ребенка: оздоровительные, образовательные, воспитательные. Приобщение детей к здоровому образу жизни, формирование у них заботы о собственном здоровье как актуальные задачи валеологического воспитания. Педагогические пути и средства сохранения и укрепления здоровья младших школьников.</w:t>
      </w:r>
    </w:p>
    <w:p w14:paraId="4B45390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Режим дня младшего школьника. Принципы становления рационального режима дня. Соответствие режима дня ритму физиологических процессов, чередование активной деятельности и отдыха, постоянство основных элементов режима, учет возрастных и индивидуальных психофизиологических особенностей детей, сезонных изменений, климатических, экологических и социальных условий.</w:t>
      </w:r>
    </w:p>
    <w:p w14:paraId="39A986EE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Сущность физической культуры личности. Ценностное отношение к здоровому образу жизни.</w:t>
      </w:r>
    </w:p>
    <w:p w14:paraId="37AA2A95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Задачи физического воспитания младших школьников. Система физического воспитания в школе: уроки физической культуры, подвижные перемены, физкультминутки на уроках, организация различных форм внеурочной и внешкольной работы.</w:t>
      </w:r>
    </w:p>
    <w:p w14:paraId="163072F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Методы, средства и формы физического воспитания. </w:t>
      </w:r>
    </w:p>
    <w:p w14:paraId="5BB74997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Трудовое и профессиональное воспитание</w:t>
      </w:r>
    </w:p>
    <w:p w14:paraId="218F1A39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Сущность трудового воспитания и трудового обучения. Основные виды трудовой деятельности школьников: учебный труд, общественно полезный труд, труд по самообслуживанию, производственная деятельность.</w:t>
      </w:r>
    </w:p>
    <w:p w14:paraId="09EDB38F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Содержание и методы трудового воспитания, формы его организации. Трудовые поручения, их своеобразие и воспитательная роль. Основные средства трудового воспитания.</w:t>
      </w:r>
    </w:p>
    <w:p w14:paraId="7F0E26EC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Особенности трудового воспитания и профессиональной ориентации на I ступени общего среднего образования. Условия организации труда детей: создание положительной трудовой атмосферы, систематичность включения в труд каждого ребенка, организация материального окружения, обеспечение оборудованием, соблюдение требований гигиены труда и правил безопасности, разумное управление взрослых, учет индивидуальных и возрастных особенностей.</w:t>
      </w:r>
    </w:p>
    <w:p w14:paraId="5CF831D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Экономическое воспитание. Формы и методы экономического воспитания. Экономическое воспитание в семье и школе.</w:t>
      </w:r>
    </w:p>
    <w:p w14:paraId="389D7DCB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Воспитание эстетической культуры личности</w:t>
      </w:r>
    </w:p>
    <w:p w14:paraId="0CEFA96B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Цель и задачи эстетического воспитания младших школьников. Эстетические идеалы, эстетические интересы, эстетическое восприятие и эстетический вкус как компоненты эстетического сознания. Эстетическое отношение к природе, искусству. </w:t>
      </w:r>
    </w:p>
    <w:p w14:paraId="61432B1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Условия и средства эстетического воспитания. Эстетизация педагогической среды и процесса. Методы эстетического воспитания. Формы организации эстетического воспитания.</w:t>
      </w:r>
    </w:p>
    <w:p w14:paraId="68D8D430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Особенности эстетического воспитания младших школьников.</w:t>
      </w:r>
    </w:p>
    <w:p w14:paraId="6151368A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Критерии сформированности эстетической культуры младших школьников. </w:t>
      </w:r>
    </w:p>
    <w:p w14:paraId="03A624B4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lastRenderedPageBreak/>
        <w:t>Педагогические основы воспитательной деятельности учителя начальных классов</w:t>
      </w:r>
    </w:p>
    <w:p w14:paraId="17DAB555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Классный руководитель как организатор воспитательной работы в классе. Задачи и содержание работы классного руководителя.</w:t>
      </w:r>
    </w:p>
    <w:p w14:paraId="3C6B2A3D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Основные задачи и функции учителя начальных классов как классного руководителя. </w:t>
      </w:r>
    </w:p>
    <w:p w14:paraId="76402E0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Организационно-педагогическая работа классного руководителя. Организация внеклассной воспитательной работы.</w:t>
      </w:r>
    </w:p>
    <w:p w14:paraId="173230B6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Совместная деятельность классного руководителя и общественных детских организаций. </w:t>
      </w:r>
    </w:p>
    <w:p w14:paraId="7B838743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Роль семьи в воспитании детей. Работа классного руководителя с родителями учащихся. Этико-педагогические требования к стилю взаимоотношений педагога и родителей.</w:t>
      </w:r>
    </w:p>
    <w:p w14:paraId="7FE90AAD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Методика организации различных форм сотрудничества школы и семьи: родительские собрания, родительский комитет, дни открытых дверей, конференции, диспуты, семейные праздники и конкурсы, совместные экскурсии, поездки, походы и др.</w:t>
      </w:r>
    </w:p>
    <w:p w14:paraId="2A4B7A12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Планирование и учет воспитательной работы классного руководителя.</w:t>
      </w:r>
    </w:p>
    <w:p w14:paraId="2C96DBAF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Формы организации внеклассной воспитательной работы</w:t>
      </w:r>
    </w:p>
    <w:p w14:paraId="32768591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Сущность понятия «форма организации воспитательного процесса». Основные формы внеклассной воспитательной работы: массовые, групповые, индивидуальные.</w:t>
      </w:r>
    </w:p>
    <w:p w14:paraId="07EEDFF9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Особенности внеклассной воспитательной работы на I ступени общего среднего образования.</w:t>
      </w:r>
    </w:p>
    <w:p w14:paraId="72131431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Система дополнительного образования детей, ее задачи. Совместная работа школы и внешкольных учреждений.</w:t>
      </w:r>
    </w:p>
    <w:p w14:paraId="60FA999B" w14:textId="77777777" w:rsidR="00873094" w:rsidRPr="000548EF" w:rsidRDefault="00873094" w:rsidP="00873094">
      <w:pPr>
        <w:keepNext/>
        <w:keepLines/>
        <w:ind w:firstLine="709"/>
        <w:jc w:val="both"/>
        <w:outlineLvl w:val="3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Семья как среда развития и воспитания ребенка.</w:t>
      </w:r>
    </w:p>
    <w:p w14:paraId="08E3A841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Семья как воспитательная среда ребенка, институт социализации. Виды и типы семей и особенности их влияния на ребенка. Функции семьи. Кризис современной семьи (экономический, духовный, демографический, социальный) и снижение ее педагогического потенциала. Условия реализации воспитательных возможностей семьи, ее педагогического потенциала: духовная общность, ответственность, образованность, психолого-педагогическая компетентность родителей, культура быта семьи, разумная любовь к ребенку, стиль семейного воспитания, положение ребенка в семье, личностно ориентированная модель отношений и т. д.</w:t>
      </w:r>
    </w:p>
    <w:p w14:paraId="20BA6A08" w14:textId="77777777" w:rsidR="00873094" w:rsidRPr="000548EF" w:rsidRDefault="00873094" w:rsidP="00873094">
      <w:pPr>
        <w:keepNext/>
        <w:keepLines/>
        <w:ind w:firstLine="709"/>
        <w:jc w:val="center"/>
        <w:outlineLvl w:val="0"/>
        <w:rPr>
          <w:sz w:val="28"/>
          <w:szCs w:val="28"/>
        </w:rPr>
      </w:pPr>
      <w:r w:rsidRPr="000548EF">
        <w:rPr>
          <w:sz w:val="28"/>
          <w:szCs w:val="28"/>
        </w:rPr>
        <w:lastRenderedPageBreak/>
        <w:br w:type="page"/>
      </w:r>
    </w:p>
    <w:p w14:paraId="2A827306" w14:textId="77777777" w:rsidR="00873094" w:rsidRPr="000548EF" w:rsidRDefault="00873094" w:rsidP="00873094">
      <w:pPr>
        <w:keepNext/>
        <w:keepLines/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0548EF">
        <w:rPr>
          <w:b/>
          <w:bCs/>
          <w:caps/>
          <w:sz w:val="28"/>
          <w:szCs w:val="28"/>
        </w:rPr>
        <w:lastRenderedPageBreak/>
        <w:t>СПИСОК РЕКОМЕНДУЕМОЙ ЛИТЕРАТУРЫ</w:t>
      </w:r>
    </w:p>
    <w:p w14:paraId="698376E8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</w:p>
    <w:p w14:paraId="7375984A" w14:textId="77777777" w:rsidR="00873094" w:rsidRPr="000548EF" w:rsidRDefault="00873094" w:rsidP="00873094">
      <w:pPr>
        <w:ind w:firstLine="709"/>
        <w:jc w:val="both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 xml:space="preserve">Основная литература: </w:t>
      </w:r>
    </w:p>
    <w:p w14:paraId="01605250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Вечорко, Г. Ф. Основы психологии и педагогики : ответы на экзаменационные вопросы / Г. Ф. Вечерко. – Минск : Тетралит, 2017. – 192 с.</w:t>
      </w:r>
    </w:p>
    <w:p w14:paraId="67426B40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Невдах, С. И. Педагогика: сдаем на «отлично» (для самостоятельной работы студентов) : пособие / М-во образования Респ. Беларусь, Белорус. гос. пед. ун-т. – Минск : БГПУ, 2019. – 80 с.</w:t>
      </w:r>
    </w:p>
    <w:p w14:paraId="7A196C2F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Полищук, И. В. Педагогика : учеб.-метод. пособие для студентов учреждений высш. образования / М-во спорта и туризма Респ. Беларусь, Белорус. гос. ун-т физической культуры. – Минск : БГУФК, 2018. – 113 с.</w:t>
      </w:r>
    </w:p>
    <w:p w14:paraId="3C584EFF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Сивашинская, Е. Ф. Педагогика современной школы : конспект лекций для студентов учреждений высшего образования спец. профиля А Педагогика / под общ. ред. Е. Ф. Сивашинской. – Мозырь : Содействие, 2018. – 224 с.</w:t>
      </w:r>
    </w:p>
    <w:p w14:paraId="22DB534C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Скринник, А. И. Основы психологии и педагогики : курс лекций / Междунар. ун-т "МИТСО". – Минск : МИТСО, 2018. – 120 с.</w:t>
      </w:r>
    </w:p>
    <w:p w14:paraId="53174919" w14:textId="77777777" w:rsidR="00873094" w:rsidRPr="000548EF" w:rsidRDefault="00873094" w:rsidP="0087309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Турлак, Т. А. Основы психологии и педагогики / Т. А. Турлак. – Минск : Междунар. ун-т МИТСО, 2018. – 384 с.</w:t>
      </w:r>
    </w:p>
    <w:p w14:paraId="3F5C30A7" w14:textId="77777777" w:rsidR="00873094" w:rsidRPr="000548EF" w:rsidRDefault="00873094" w:rsidP="00873094">
      <w:pPr>
        <w:ind w:firstLine="709"/>
        <w:jc w:val="both"/>
        <w:rPr>
          <w:sz w:val="28"/>
          <w:szCs w:val="28"/>
        </w:rPr>
      </w:pPr>
    </w:p>
    <w:p w14:paraId="4EC35813" w14:textId="77777777" w:rsidR="00873094" w:rsidRPr="000548EF" w:rsidRDefault="00873094" w:rsidP="00873094">
      <w:pPr>
        <w:ind w:firstLine="709"/>
        <w:jc w:val="both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Дополнительная литература:</w:t>
      </w:r>
    </w:p>
    <w:p w14:paraId="3716AFD6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Башаркина, Е. А. Общая педагогика : курс лекций : в 2 ч. Ч. 1 : Введение в педагогическую деятельность. Педагогика современной школы / М-во образования Респ. Беларусь, Могилев. гос. ун-т. – Могилев : МГУ, 2013. – 224 с.</w:t>
      </w:r>
    </w:p>
    <w:p w14:paraId="7C6483E6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Бесова, М. А. Педагогические технологии в начальной школе : учеб. пособие / М. А. Бесова, Т. А. Старовойтова. – Могилев : МГУ им. А. А. Кулешова, 2002. – 150 с.</w:t>
      </w:r>
    </w:p>
    <w:p w14:paraId="3725029F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Бесова, М. А. Теория, методика, технология воспитания и обучения младших школьников / М. А. Бесова, Т. А. Старовойтова. – Минск : Жасскон, 2005. – 140 с.</w:t>
      </w:r>
    </w:p>
    <w:p w14:paraId="21E24F2D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Емельянова, М. В. Основы педагогических знаний в схемах и таблицах : справочник : [пособие для студентов пед. вузов] / М-во образования Респ. Беларусь, Мозыр. гос. пед. ун-т им. И. П. Шамякина. – Мозырь : МГПУ, 2012. – 132 с.</w:t>
      </w:r>
    </w:p>
    <w:p w14:paraId="02043AC8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Катович, Н. К. Формы и методы взаимодействия семьи и школы : пособие для педагогов учр. общ. средн. обр. / Н. К. Катович, Т. П. Елисеева. – Минск : Нац. ин-т образования, 2011. – 208 с.</w:t>
      </w:r>
    </w:p>
    <w:p w14:paraId="774FBE6E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Педагогика : учебник для студентов учреждений высш. проф. образования / В. А. Сластенин [и др.] ; под ред. В. А. Сластенина. – 10-е изд., перераб. – М. : Изд. центр «Академия», 2011. – 608 с. </w:t>
      </w:r>
    </w:p>
    <w:p w14:paraId="49496F82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Пидкасистый, П. И. Педагогика : учебник для студентов вузов, обучающихся по направлению 050100 "Педагогическое образование" / под ред. П. И. Пидкасистого. – 2-е изд., перераб. и доп. – М . : Академия, 2014. – 624 с.</w:t>
      </w:r>
    </w:p>
    <w:p w14:paraId="2147AE36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Педагогика современной школы. Основы педагогики. Дидактика : учеб.-метод. пособие для студентов вузов, обучающихся по специальностям </w:t>
      </w:r>
      <w:r w:rsidRPr="000548EF">
        <w:rPr>
          <w:sz w:val="28"/>
          <w:szCs w:val="28"/>
        </w:rPr>
        <w:lastRenderedPageBreak/>
        <w:t>профиля А Педагогика / И. И. Цыркун [и др.] ; под общ. ред. И. И. Цыркуна. – 2-е изд. – Минск : Белорус. гос. пед. ун-т, 2013. – 516 с.</w:t>
      </w:r>
    </w:p>
    <w:p w14:paraId="55F31B3E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Прудно, Т. М. Энциклопедия современных форм воспитательной работы : учеб. пособие / Т. М. Прудно. – Гродно : ЮрСаПринт, 2016. – 485 с.</w:t>
      </w:r>
    </w:p>
    <w:p w14:paraId="6A68FA41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Сивашинская, Е. Ф. Педагогические системы и технологии : учеб. пособие для студентов учреждений высш. образования, обучающихся по пед. специальностям / под общ. ред. Е. Ф. Сивашинской. – Мозырь : Содействие, 2012. – 244 с.</w:t>
      </w:r>
    </w:p>
    <w:p w14:paraId="58557C8F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>Снопкова, Е. И. Педагогические системы и технологии : учеб. пособие. – Могилев : Могилев. гос. ун-т, 2013. – 416 с.</w:t>
      </w:r>
    </w:p>
    <w:p w14:paraId="629857D5" w14:textId="77777777" w:rsidR="00873094" w:rsidRPr="000548EF" w:rsidRDefault="00873094" w:rsidP="0087309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48EF">
        <w:rPr>
          <w:sz w:val="28"/>
          <w:szCs w:val="28"/>
        </w:rPr>
        <w:t xml:space="preserve">Тиринова, О. И. Введение в школьную жизнь в 1 классе : учеб.-метод. пособие для учителей учреждений общ. сред. образования с белорус. и рус. яз. обучения / О. И. Тиринова. – Минск : Аверсэв, 2018. – 319 с. </w:t>
      </w:r>
    </w:p>
    <w:p w14:paraId="096E7713" w14:textId="77777777" w:rsidR="00873094" w:rsidRPr="000548EF" w:rsidRDefault="00873094" w:rsidP="0087309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DDACE92" w14:textId="77777777" w:rsidR="00873094" w:rsidRPr="000548EF" w:rsidRDefault="00873094" w:rsidP="00873094">
      <w:pPr>
        <w:ind w:firstLine="709"/>
        <w:jc w:val="both"/>
        <w:rPr>
          <w:b/>
          <w:sz w:val="28"/>
          <w:szCs w:val="28"/>
        </w:rPr>
      </w:pPr>
      <w:r w:rsidRPr="000548EF">
        <w:rPr>
          <w:b/>
          <w:sz w:val="28"/>
          <w:szCs w:val="28"/>
        </w:rPr>
        <w:t>Нормативные и правовые акты</w:t>
      </w:r>
    </w:p>
    <w:p w14:paraId="7E33997E" w14:textId="77777777" w:rsidR="00873094" w:rsidRPr="00C76A9B" w:rsidRDefault="00873094" w:rsidP="00873094">
      <w:pPr>
        <w:pStyle w:val="a7"/>
        <w:numPr>
          <w:ilvl w:val="3"/>
          <w:numId w:val="3"/>
        </w:numPr>
        <w:ind w:left="709" w:hanging="851"/>
        <w:jc w:val="both"/>
        <w:rPr>
          <w:sz w:val="28"/>
          <w:szCs w:val="28"/>
        </w:rPr>
      </w:pPr>
      <w:r w:rsidRPr="00C76A9B">
        <w:rPr>
          <w:sz w:val="28"/>
          <w:szCs w:val="28"/>
        </w:rPr>
        <w:t xml:space="preserve">Об изменении Кодекса Республики Беларусь об образовании : 14 января 2022 г., № 154-З : принят Палатой представителей 21 дек. 2021 г.: одобр. Советом Респ. 22 дек. 2021 г. – Минск : Нац. центр правовой информ. Респ. Беларусь, 2022. – 308 с. </w:t>
      </w:r>
    </w:p>
    <w:p w14:paraId="1C946AB1" w14:textId="77777777" w:rsidR="00873094" w:rsidRPr="00C76A9B" w:rsidRDefault="00873094" w:rsidP="00873094">
      <w:pPr>
        <w:pStyle w:val="a7"/>
        <w:numPr>
          <w:ilvl w:val="3"/>
          <w:numId w:val="3"/>
        </w:numPr>
        <w:ind w:left="709" w:hanging="851"/>
        <w:jc w:val="both"/>
        <w:rPr>
          <w:sz w:val="28"/>
          <w:szCs w:val="28"/>
        </w:rPr>
      </w:pPr>
      <w:hyperlink r:id="rId7" w:tgtFrame="_blank" w:history="1">
        <w:r w:rsidRPr="00C76A9B">
          <w:rPr>
            <w:rStyle w:val="a6"/>
            <w:color w:val="auto"/>
            <w:sz w:val="28"/>
            <w:szCs w:val="28"/>
            <w:u w:val="none"/>
          </w:rPr>
          <w:t>Программа непрерывного воспитания детей и учащейся молодежи на 2026–2030 гг. (утв. постановлением Министерства образования Республики Беларусь от 04.11.2025 № 192)</w:t>
        </w:r>
      </w:hyperlink>
      <w:r>
        <w:rPr>
          <w:sz w:val="28"/>
          <w:szCs w:val="28"/>
        </w:rPr>
        <w:t xml:space="preserve">// </w:t>
      </w:r>
      <w:r w:rsidRPr="00C76A9B">
        <w:rPr>
          <w:sz w:val="28"/>
          <w:szCs w:val="28"/>
        </w:rPr>
        <w:t>Национальный образовательный портал</w:t>
      </w:r>
      <w:r>
        <w:rPr>
          <w:sz w:val="28"/>
          <w:szCs w:val="28"/>
        </w:rPr>
        <w:t xml:space="preserve"> - Режим доступа: </w:t>
      </w:r>
      <w:r w:rsidRPr="00C76A9B">
        <w:rPr>
          <w:sz w:val="28"/>
          <w:szCs w:val="28"/>
        </w:rPr>
        <w:t>https://www.</w:t>
      </w:r>
      <w:r>
        <w:rPr>
          <w:sz w:val="28"/>
          <w:szCs w:val="28"/>
        </w:rPr>
        <w:t xml:space="preserve"> </w:t>
      </w:r>
      <w:hyperlink r:id="rId8" w:history="1">
        <w:r w:rsidRPr="00C76A9B">
          <w:rPr>
            <w:rStyle w:val="a6"/>
            <w:color w:val="auto"/>
            <w:sz w:val="28"/>
            <w:szCs w:val="28"/>
            <w:u w:val="none"/>
          </w:rPr>
          <w:t>https://adu.by/images/2025/11/programma-nepreryvnogo-vospitaniya-2026-2030.pdf-</w:t>
        </w:r>
      </w:hyperlink>
      <w:r w:rsidRPr="00C76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Дата  доступа :13.03.2026</w:t>
      </w:r>
    </w:p>
    <w:p w14:paraId="04CDBBC8" w14:textId="77777777" w:rsidR="00873094" w:rsidRPr="00C76A9B" w:rsidRDefault="00873094" w:rsidP="00873094">
      <w:pPr>
        <w:pStyle w:val="a7"/>
        <w:numPr>
          <w:ilvl w:val="3"/>
          <w:numId w:val="3"/>
        </w:numPr>
        <w:ind w:left="709" w:hanging="851"/>
        <w:jc w:val="both"/>
        <w:rPr>
          <w:sz w:val="28"/>
          <w:szCs w:val="28"/>
        </w:rPr>
      </w:pPr>
      <w:r w:rsidRPr="00C76A9B">
        <w:rPr>
          <w:sz w:val="28"/>
          <w:szCs w:val="28"/>
        </w:rPr>
        <w:t>Об утверждении образовательных стандартов общего среднего образования [Электронный ресурс] : постановление Министерства образования Респ. Беларусь, 28 нояб. 2025 г., № 199 // Национальный образовательный портал</w:t>
      </w:r>
      <w:r>
        <w:rPr>
          <w:sz w:val="28"/>
          <w:szCs w:val="28"/>
        </w:rPr>
        <w:t xml:space="preserve"> </w:t>
      </w:r>
      <w:r w:rsidRPr="00C76A9B">
        <w:rPr>
          <w:sz w:val="28"/>
          <w:szCs w:val="28"/>
        </w:rPr>
        <w:t>- Режим доступа</w:t>
      </w:r>
      <w:r>
        <w:rPr>
          <w:sz w:val="28"/>
          <w:szCs w:val="28"/>
        </w:rPr>
        <w:t xml:space="preserve"> </w:t>
      </w:r>
      <w:r w:rsidRPr="00C76A9B">
        <w:rPr>
          <w:sz w:val="28"/>
          <w:szCs w:val="28"/>
        </w:rPr>
        <w:t>:https://www.//</w:t>
      </w:r>
      <w:r>
        <w:rPr>
          <w:sz w:val="28"/>
          <w:szCs w:val="28"/>
        </w:rPr>
        <w:t xml:space="preserve"> </w:t>
      </w:r>
      <w:r w:rsidRPr="00C76A9B">
        <w:rPr>
          <w:sz w:val="28"/>
          <w:szCs w:val="28"/>
        </w:rPr>
        <w:t>adu.by/images/2025/12/W22544307p_1765918800.pdf – Дата доступа: 13.03.2026.</w:t>
      </w:r>
      <w:r w:rsidRPr="00C76A9B">
        <w:rPr>
          <w:sz w:val="28"/>
          <w:szCs w:val="28"/>
        </w:rPr>
        <w:br w:type="page"/>
      </w:r>
    </w:p>
    <w:p w14:paraId="63A992F7" w14:textId="77777777" w:rsidR="00873094" w:rsidRPr="000548EF" w:rsidRDefault="00873094" w:rsidP="00873094">
      <w:pPr>
        <w:keepNext/>
        <w:keepLines/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0548EF">
        <w:rPr>
          <w:b/>
          <w:bCs/>
          <w:caps/>
          <w:sz w:val="28"/>
          <w:szCs w:val="28"/>
        </w:rPr>
        <w:lastRenderedPageBreak/>
        <w:t>Критерии оценки вступительного испытания</w:t>
      </w:r>
    </w:p>
    <w:p w14:paraId="7B77E71E" w14:textId="77777777" w:rsidR="00873094" w:rsidRPr="000548EF" w:rsidRDefault="00873094" w:rsidP="00873094">
      <w:pPr>
        <w:ind w:firstLine="709"/>
        <w:jc w:val="both"/>
        <w:rPr>
          <w:color w:val="000000"/>
          <w:sz w:val="28"/>
          <w:szCs w:val="28"/>
        </w:rPr>
      </w:pPr>
      <w:r w:rsidRPr="000548EF">
        <w:rPr>
          <w:sz w:val="28"/>
          <w:szCs w:val="28"/>
        </w:rPr>
        <w:t>Для оценки ответов абитуриентов используются следующие критерии:</w:t>
      </w:r>
    </w:p>
    <w:p w14:paraId="41EA5E7D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6"/>
          <w:sz w:val="28"/>
          <w:szCs w:val="28"/>
          <w:u w:val="single"/>
        </w:rPr>
        <w:t>10 (десять) баллов</w:t>
      </w:r>
      <w:r w:rsidRPr="000548EF">
        <w:rPr>
          <w:color w:val="000000"/>
          <w:spacing w:val="-6"/>
          <w:sz w:val="28"/>
          <w:szCs w:val="28"/>
        </w:rPr>
        <w:t>:</w:t>
      </w:r>
    </w:p>
    <w:p w14:paraId="5737AD29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систематизированные, глубокие и полные знания </w:t>
      </w:r>
      <w:r w:rsidRPr="000548EF">
        <w:rPr>
          <w:color w:val="000000"/>
          <w:spacing w:val="-3"/>
          <w:sz w:val="28"/>
          <w:szCs w:val="28"/>
        </w:rPr>
        <w:t>по всем разделам программы вступительного испытания</w:t>
      </w:r>
      <w:r w:rsidRPr="000548EF">
        <w:rPr>
          <w:color w:val="000000"/>
          <w:spacing w:val="-7"/>
          <w:sz w:val="28"/>
          <w:szCs w:val="28"/>
        </w:rPr>
        <w:t xml:space="preserve">, а также по основным вопросам, </w:t>
      </w:r>
      <w:r w:rsidRPr="000548EF">
        <w:rPr>
          <w:color w:val="000000"/>
          <w:spacing w:val="-7"/>
          <w:sz w:val="28"/>
          <w:szCs w:val="28"/>
          <w:lang w:val="be-BY"/>
        </w:rPr>
        <w:t>выходящ</w:t>
      </w:r>
      <w:r w:rsidRPr="000548EF">
        <w:rPr>
          <w:color w:val="000000"/>
          <w:spacing w:val="-7"/>
          <w:sz w:val="28"/>
          <w:szCs w:val="28"/>
        </w:rPr>
        <w:t xml:space="preserve">им </w:t>
      </w:r>
      <w:r w:rsidRPr="000548EF">
        <w:rPr>
          <w:color w:val="000000"/>
          <w:spacing w:val="-7"/>
          <w:sz w:val="28"/>
          <w:szCs w:val="28"/>
          <w:lang w:val="be-BY"/>
        </w:rPr>
        <w:t xml:space="preserve">за </w:t>
      </w:r>
      <w:r w:rsidRPr="000548EF">
        <w:rPr>
          <w:color w:val="000000"/>
          <w:spacing w:val="-7"/>
          <w:sz w:val="28"/>
          <w:szCs w:val="28"/>
        </w:rPr>
        <w:t>ее пределы;</w:t>
      </w:r>
    </w:p>
    <w:p w14:paraId="0DFAF03D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>точное использование научной терминологии (в</w:t>
      </w:r>
      <w:r w:rsidRPr="000548EF">
        <w:rPr>
          <w:i/>
          <w:iCs/>
          <w:color w:val="000000"/>
          <w:sz w:val="28"/>
          <w:szCs w:val="28"/>
        </w:rPr>
        <w:t xml:space="preserve"> </w:t>
      </w:r>
      <w:r w:rsidRPr="000548EF">
        <w:rPr>
          <w:color w:val="000000"/>
          <w:sz w:val="28"/>
          <w:szCs w:val="28"/>
        </w:rPr>
        <w:t xml:space="preserve">том числе </w:t>
      </w:r>
      <w:r w:rsidRPr="000548EF">
        <w:rPr>
          <w:color w:val="000000"/>
          <w:spacing w:val="-2"/>
          <w:sz w:val="28"/>
          <w:szCs w:val="28"/>
        </w:rPr>
        <w:t xml:space="preserve">на иностранном языке), грамотное, логически правильное изложение </w:t>
      </w:r>
      <w:r w:rsidRPr="000548EF">
        <w:rPr>
          <w:color w:val="000000"/>
          <w:spacing w:val="-5"/>
          <w:sz w:val="28"/>
          <w:szCs w:val="28"/>
        </w:rPr>
        <w:t>ответа на вопросы;</w:t>
      </w:r>
    </w:p>
    <w:p w14:paraId="6EDF0EAD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1"/>
          <w:sz w:val="28"/>
          <w:szCs w:val="28"/>
        </w:rPr>
        <w:t xml:space="preserve">безупречное владение инструментарием учебной дисциплины, умение его эффективно использовать в постановке и решении научных </w:t>
      </w:r>
      <w:r w:rsidRPr="000548EF">
        <w:rPr>
          <w:color w:val="000000"/>
          <w:spacing w:val="-5"/>
          <w:sz w:val="28"/>
          <w:szCs w:val="28"/>
        </w:rPr>
        <w:t>и профессиональных задач;</w:t>
      </w:r>
    </w:p>
    <w:p w14:paraId="7E42FDBA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 xml:space="preserve">выраженная способность самостоятельно и творчески решать </w:t>
      </w:r>
      <w:r w:rsidRPr="000548EF">
        <w:rPr>
          <w:color w:val="000000"/>
          <w:spacing w:val="-6"/>
          <w:sz w:val="28"/>
          <w:szCs w:val="28"/>
        </w:rPr>
        <w:t>сложные проблемы в нестандартной ситуации;</w:t>
      </w:r>
    </w:p>
    <w:p w14:paraId="6B0CC493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полное и глубокое усвоение основной и дополнительной литературы, рекомендованной программой;</w:t>
      </w:r>
    </w:p>
    <w:p w14:paraId="63DE2CEB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свободно ориентироваться в теориях, концепциях и направлениях и давать им </w:t>
      </w:r>
      <w:r w:rsidRPr="000548EF">
        <w:rPr>
          <w:color w:val="000000"/>
          <w:spacing w:val="-1"/>
          <w:sz w:val="28"/>
          <w:szCs w:val="28"/>
        </w:rPr>
        <w:t>аналитическую оценку;</w:t>
      </w:r>
    </w:p>
    <w:p w14:paraId="5D6E1467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1"/>
          <w:sz w:val="28"/>
          <w:szCs w:val="28"/>
        </w:rPr>
        <w:t xml:space="preserve">умение использовать научные достижения других </w:t>
      </w:r>
      <w:r w:rsidRPr="000548EF">
        <w:rPr>
          <w:color w:val="000000"/>
          <w:spacing w:val="-8"/>
          <w:sz w:val="28"/>
          <w:szCs w:val="28"/>
        </w:rPr>
        <w:t>дисциплин.</w:t>
      </w:r>
    </w:p>
    <w:p w14:paraId="631195DF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5"/>
          <w:sz w:val="28"/>
          <w:szCs w:val="28"/>
          <w:u w:val="single"/>
        </w:rPr>
        <w:t>9 (девять) баллов</w:t>
      </w:r>
      <w:r w:rsidRPr="000548EF">
        <w:rPr>
          <w:color w:val="000000"/>
          <w:spacing w:val="-5"/>
          <w:sz w:val="28"/>
          <w:szCs w:val="28"/>
        </w:rPr>
        <w:t>:</w:t>
      </w:r>
    </w:p>
    <w:p w14:paraId="34AF7FC7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систематизированные, глубокие и полные знания </w:t>
      </w:r>
      <w:r w:rsidRPr="000548EF">
        <w:rPr>
          <w:color w:val="000000"/>
          <w:spacing w:val="-2"/>
          <w:sz w:val="28"/>
          <w:szCs w:val="28"/>
        </w:rPr>
        <w:t xml:space="preserve">по </w:t>
      </w:r>
      <w:r w:rsidRPr="000548EF">
        <w:rPr>
          <w:color w:val="000000"/>
          <w:spacing w:val="-3"/>
          <w:sz w:val="28"/>
          <w:szCs w:val="28"/>
        </w:rPr>
        <w:t>всем разделам программы вступительного испытания</w:t>
      </w:r>
      <w:r w:rsidRPr="000548EF">
        <w:rPr>
          <w:color w:val="000000"/>
          <w:spacing w:val="-8"/>
          <w:sz w:val="28"/>
          <w:szCs w:val="28"/>
        </w:rPr>
        <w:t>;</w:t>
      </w:r>
    </w:p>
    <w:p w14:paraId="4BC5C11F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точное использование научной терминологии (в том числе на </w:t>
      </w:r>
      <w:r w:rsidRPr="000548EF">
        <w:rPr>
          <w:color w:val="000000"/>
          <w:spacing w:val="-4"/>
          <w:sz w:val="28"/>
          <w:szCs w:val="28"/>
        </w:rPr>
        <w:t xml:space="preserve">иностранном языке), грамотное, логически правильное изложение ответа </w:t>
      </w:r>
      <w:r w:rsidRPr="000548EF">
        <w:rPr>
          <w:color w:val="000000"/>
          <w:spacing w:val="-8"/>
          <w:sz w:val="28"/>
          <w:szCs w:val="28"/>
        </w:rPr>
        <w:t>на вопросы;</w:t>
      </w:r>
    </w:p>
    <w:p w14:paraId="7C8E953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владение инструментарием, умение его </w:t>
      </w:r>
      <w:r w:rsidRPr="000548EF">
        <w:rPr>
          <w:color w:val="000000"/>
          <w:spacing w:val="-1"/>
          <w:sz w:val="28"/>
          <w:szCs w:val="28"/>
        </w:rPr>
        <w:t xml:space="preserve">эффективно использовать в постановке и решении научных </w:t>
      </w:r>
      <w:r w:rsidRPr="000548EF">
        <w:rPr>
          <w:color w:val="000000"/>
          <w:sz w:val="28"/>
          <w:szCs w:val="28"/>
        </w:rPr>
        <w:t>и профессиональных задач;</w:t>
      </w:r>
    </w:p>
    <w:p w14:paraId="04FEEF05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7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 xml:space="preserve">способность самостоятельно и творчески решать сложные проблемы </w:t>
      </w:r>
      <w:r w:rsidRPr="000548EF">
        <w:rPr>
          <w:color w:val="000000"/>
          <w:sz w:val="28"/>
          <w:szCs w:val="28"/>
        </w:rPr>
        <w:t xml:space="preserve">в нестандартной ситуации в рамках </w:t>
      </w:r>
      <w:r w:rsidRPr="000548EF">
        <w:rPr>
          <w:color w:val="000000"/>
          <w:spacing w:val="-7"/>
          <w:sz w:val="28"/>
          <w:szCs w:val="28"/>
        </w:rPr>
        <w:t>программы вступительного испытания;</w:t>
      </w:r>
    </w:p>
    <w:p w14:paraId="4324417F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полное усвоение основной и дополнительной литературы, рекомендованной программой;</w:t>
      </w:r>
    </w:p>
    <w:p w14:paraId="60F1853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теориях, концепциях и направлениях </w:t>
      </w:r>
      <w:r w:rsidRPr="000548EF">
        <w:rPr>
          <w:color w:val="000000"/>
          <w:spacing w:val="-6"/>
          <w:sz w:val="28"/>
          <w:szCs w:val="28"/>
        </w:rPr>
        <w:t>по учебной дисциплине и давать им аналитическую оценку.</w:t>
      </w:r>
    </w:p>
    <w:p w14:paraId="2C8FA3C2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7"/>
          <w:sz w:val="28"/>
          <w:szCs w:val="28"/>
          <w:u w:val="single"/>
        </w:rPr>
        <w:t>8 (восемь) баллов</w:t>
      </w:r>
      <w:r w:rsidRPr="000548EF">
        <w:rPr>
          <w:color w:val="000000"/>
          <w:spacing w:val="-7"/>
          <w:sz w:val="28"/>
          <w:szCs w:val="28"/>
        </w:rPr>
        <w:t>:</w:t>
      </w:r>
    </w:p>
    <w:p w14:paraId="1D8A2617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 xml:space="preserve">систематизированные, глубокие и полные знания </w:t>
      </w:r>
      <w:r w:rsidRPr="000548EF">
        <w:rPr>
          <w:color w:val="000000"/>
          <w:spacing w:val="-2"/>
          <w:sz w:val="28"/>
          <w:szCs w:val="28"/>
        </w:rPr>
        <w:t xml:space="preserve">по </w:t>
      </w:r>
      <w:r w:rsidRPr="000548EF">
        <w:rPr>
          <w:color w:val="000000"/>
          <w:spacing w:val="-3"/>
          <w:sz w:val="28"/>
          <w:szCs w:val="28"/>
        </w:rPr>
        <w:t>всем разделам программы вступительного испытания</w:t>
      </w:r>
      <w:r w:rsidRPr="000548EF">
        <w:rPr>
          <w:color w:val="000000"/>
          <w:spacing w:val="-8"/>
          <w:sz w:val="28"/>
          <w:szCs w:val="28"/>
        </w:rPr>
        <w:t>;</w:t>
      </w:r>
    </w:p>
    <w:p w14:paraId="57E40750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 xml:space="preserve">использование научной терминологии (в том числе на иностранном </w:t>
      </w:r>
      <w:r w:rsidRPr="000548EF">
        <w:rPr>
          <w:color w:val="000000"/>
          <w:spacing w:val="-5"/>
          <w:sz w:val="28"/>
          <w:szCs w:val="28"/>
        </w:rPr>
        <w:t xml:space="preserve">языке), грамотное, логически правильное изложение ответа на вопросы, </w:t>
      </w:r>
      <w:r w:rsidRPr="000548EF">
        <w:rPr>
          <w:color w:val="000000"/>
          <w:sz w:val="28"/>
          <w:szCs w:val="28"/>
        </w:rPr>
        <w:t>умение делать обоснованные выводы и обобщения;</w:t>
      </w:r>
    </w:p>
    <w:p w14:paraId="61F9626D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2"/>
          <w:sz w:val="28"/>
          <w:szCs w:val="28"/>
        </w:rPr>
        <w:t>владение инструментарием</w:t>
      </w:r>
      <w:r w:rsidRPr="000548EF">
        <w:rPr>
          <w:color w:val="000000"/>
          <w:spacing w:val="-4"/>
          <w:sz w:val="28"/>
          <w:szCs w:val="28"/>
        </w:rPr>
        <w:t xml:space="preserve">, умение </w:t>
      </w:r>
      <w:r w:rsidRPr="000548EF">
        <w:rPr>
          <w:color w:val="000000"/>
          <w:spacing w:val="-6"/>
          <w:sz w:val="28"/>
          <w:szCs w:val="28"/>
        </w:rPr>
        <w:t xml:space="preserve">его использовать в постановке и решении научных и профессиональных </w:t>
      </w:r>
      <w:r w:rsidRPr="000548EF">
        <w:rPr>
          <w:color w:val="000000"/>
          <w:sz w:val="28"/>
          <w:szCs w:val="28"/>
        </w:rPr>
        <w:t>задач;</w:t>
      </w:r>
    </w:p>
    <w:p w14:paraId="3741CBAF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 xml:space="preserve">способность самостоятельно решать сложные проблемы в рамках </w:t>
      </w:r>
      <w:r w:rsidRPr="000548EF">
        <w:rPr>
          <w:color w:val="000000"/>
          <w:spacing w:val="-3"/>
          <w:sz w:val="28"/>
          <w:szCs w:val="28"/>
        </w:rPr>
        <w:t>программы вступительного испытания</w:t>
      </w:r>
      <w:r w:rsidRPr="000548EF">
        <w:rPr>
          <w:color w:val="000000"/>
          <w:sz w:val="28"/>
          <w:szCs w:val="28"/>
        </w:rPr>
        <w:t>;</w:t>
      </w:r>
    </w:p>
    <w:p w14:paraId="722FDB7A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полное усвоение основной и дополнительной литературы, рекомендованной программой;</w:t>
      </w:r>
    </w:p>
    <w:p w14:paraId="3103CE88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lastRenderedPageBreak/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теориях, концепциях и направлениях </w:t>
      </w:r>
      <w:r w:rsidRPr="000548EF">
        <w:rPr>
          <w:color w:val="000000"/>
          <w:spacing w:val="-6"/>
          <w:sz w:val="28"/>
          <w:szCs w:val="28"/>
        </w:rPr>
        <w:t>и давать им аналитическую оценку.</w:t>
      </w:r>
    </w:p>
    <w:p w14:paraId="7A1710F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6"/>
          <w:sz w:val="28"/>
          <w:szCs w:val="28"/>
          <w:u w:val="single"/>
        </w:rPr>
        <w:t>7 (семь) баллов</w:t>
      </w:r>
      <w:r w:rsidRPr="000548EF">
        <w:rPr>
          <w:color w:val="000000"/>
          <w:spacing w:val="-6"/>
          <w:sz w:val="28"/>
          <w:szCs w:val="28"/>
        </w:rPr>
        <w:t>:</w:t>
      </w:r>
    </w:p>
    <w:p w14:paraId="61F1F013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 xml:space="preserve">систематизированные, глубокие и полные знания </w:t>
      </w:r>
      <w:r w:rsidRPr="000548EF">
        <w:rPr>
          <w:color w:val="000000"/>
          <w:spacing w:val="-2"/>
          <w:sz w:val="28"/>
          <w:szCs w:val="28"/>
        </w:rPr>
        <w:t xml:space="preserve">по </w:t>
      </w:r>
      <w:r w:rsidRPr="000548EF">
        <w:rPr>
          <w:color w:val="000000"/>
          <w:spacing w:val="-3"/>
          <w:sz w:val="28"/>
          <w:szCs w:val="28"/>
        </w:rPr>
        <w:t>всем разделам программы вступительного испытания</w:t>
      </w:r>
      <w:r w:rsidRPr="000548EF">
        <w:rPr>
          <w:color w:val="000000"/>
          <w:spacing w:val="-8"/>
          <w:sz w:val="28"/>
          <w:szCs w:val="28"/>
        </w:rPr>
        <w:t>;</w:t>
      </w:r>
    </w:p>
    <w:p w14:paraId="1993F2EE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 xml:space="preserve">использование научной терминологии (в том числе на иностранном </w:t>
      </w:r>
      <w:r w:rsidRPr="000548EF">
        <w:rPr>
          <w:color w:val="000000"/>
          <w:spacing w:val="-5"/>
          <w:sz w:val="28"/>
          <w:szCs w:val="28"/>
        </w:rPr>
        <w:t xml:space="preserve">языке), грамотное, логически правильное изложение ответа на вопросы, </w:t>
      </w:r>
      <w:r w:rsidRPr="000548EF">
        <w:rPr>
          <w:color w:val="000000"/>
          <w:sz w:val="28"/>
          <w:szCs w:val="28"/>
        </w:rPr>
        <w:t>умение делать обоснованные выводы и обобщения;</w:t>
      </w:r>
    </w:p>
    <w:p w14:paraId="5BDB48C2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владение инструментарием, умение его </w:t>
      </w:r>
      <w:r w:rsidRPr="000548EF">
        <w:rPr>
          <w:color w:val="000000"/>
          <w:spacing w:val="-1"/>
          <w:sz w:val="28"/>
          <w:szCs w:val="28"/>
        </w:rPr>
        <w:t xml:space="preserve">использовать в постановке и решении научных и профессиональных </w:t>
      </w:r>
      <w:r w:rsidRPr="000548EF">
        <w:rPr>
          <w:color w:val="000000"/>
          <w:sz w:val="28"/>
          <w:szCs w:val="28"/>
        </w:rPr>
        <w:t>задач;</w:t>
      </w:r>
    </w:p>
    <w:p w14:paraId="0683327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7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1"/>
          <w:sz w:val="28"/>
          <w:szCs w:val="28"/>
        </w:rPr>
        <w:t>свободное владение типовыми решениями в рамках программы вступительного испытания</w:t>
      </w:r>
      <w:r w:rsidRPr="000548EF">
        <w:rPr>
          <w:color w:val="000000"/>
          <w:spacing w:val="-7"/>
          <w:sz w:val="28"/>
          <w:szCs w:val="28"/>
        </w:rPr>
        <w:t>;</w:t>
      </w:r>
    </w:p>
    <w:p w14:paraId="7232C51B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усвоение основной и дополнительной литературы, рекомендованной программой;</w:t>
      </w:r>
    </w:p>
    <w:p w14:paraId="20C09585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основных теориях, концепциях и направлениях и давать </w:t>
      </w:r>
      <w:r w:rsidRPr="000548EF">
        <w:rPr>
          <w:color w:val="000000"/>
          <w:spacing w:val="-7"/>
          <w:sz w:val="28"/>
          <w:szCs w:val="28"/>
        </w:rPr>
        <w:t>им аналитическую оценку.</w:t>
      </w:r>
    </w:p>
    <w:p w14:paraId="1734DAC6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7"/>
          <w:sz w:val="28"/>
          <w:szCs w:val="28"/>
          <w:u w:val="single"/>
        </w:rPr>
        <w:t>6 (шесть) баллов</w:t>
      </w:r>
      <w:r w:rsidRPr="000548EF">
        <w:rPr>
          <w:color w:val="000000"/>
          <w:spacing w:val="-7"/>
          <w:sz w:val="28"/>
          <w:szCs w:val="28"/>
        </w:rPr>
        <w:t>:</w:t>
      </w:r>
    </w:p>
    <w:p w14:paraId="61B98E08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достаточно полные и систематизированные знания в объеме программы вступительного испытания</w:t>
      </w:r>
      <w:r w:rsidRPr="000548EF">
        <w:rPr>
          <w:color w:val="000000"/>
          <w:spacing w:val="-10"/>
          <w:sz w:val="28"/>
          <w:szCs w:val="28"/>
        </w:rPr>
        <w:t>;</w:t>
      </w:r>
    </w:p>
    <w:p w14:paraId="268ABA46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использование необходимой научной терминологии, грамотное, </w:t>
      </w:r>
      <w:r w:rsidRPr="000548EF">
        <w:rPr>
          <w:color w:val="000000"/>
          <w:spacing w:val="-5"/>
          <w:sz w:val="28"/>
          <w:szCs w:val="28"/>
        </w:rPr>
        <w:t xml:space="preserve">логически правильное изложение ответа на вопросы, умение делать </w:t>
      </w:r>
      <w:r w:rsidRPr="000548EF">
        <w:rPr>
          <w:color w:val="000000"/>
          <w:spacing w:val="-8"/>
          <w:sz w:val="28"/>
          <w:szCs w:val="28"/>
        </w:rPr>
        <w:t>обобщения и обоснованные выводы;</w:t>
      </w:r>
    </w:p>
    <w:p w14:paraId="3318E27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владение инструментарием, умение </w:t>
      </w:r>
      <w:r w:rsidRPr="000548EF">
        <w:rPr>
          <w:color w:val="000000"/>
          <w:spacing w:val="-6"/>
          <w:sz w:val="28"/>
          <w:szCs w:val="28"/>
        </w:rPr>
        <w:t>его использовать в решении учебных и профессиональных задач;</w:t>
      </w:r>
    </w:p>
    <w:p w14:paraId="5CB4398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8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 xml:space="preserve">способность самостоятельно применять типовые </w:t>
      </w:r>
      <w:r w:rsidRPr="000548EF">
        <w:rPr>
          <w:color w:val="000000"/>
          <w:spacing w:val="-6"/>
          <w:sz w:val="28"/>
          <w:szCs w:val="28"/>
          <w:lang w:val="be-BY"/>
        </w:rPr>
        <w:t>решен</w:t>
      </w:r>
      <w:r w:rsidRPr="000548EF">
        <w:rPr>
          <w:color w:val="000000"/>
          <w:spacing w:val="-6"/>
          <w:sz w:val="28"/>
          <w:szCs w:val="28"/>
        </w:rPr>
        <w:t>и</w:t>
      </w:r>
      <w:r w:rsidRPr="000548EF">
        <w:rPr>
          <w:color w:val="000000"/>
          <w:spacing w:val="-6"/>
          <w:sz w:val="28"/>
          <w:szCs w:val="28"/>
          <w:lang w:val="be-BY"/>
        </w:rPr>
        <w:t xml:space="preserve">я </w:t>
      </w:r>
      <w:r w:rsidRPr="000548EF">
        <w:rPr>
          <w:color w:val="000000"/>
          <w:spacing w:val="-6"/>
          <w:sz w:val="28"/>
          <w:szCs w:val="28"/>
        </w:rPr>
        <w:t xml:space="preserve">в рамках </w:t>
      </w:r>
      <w:r w:rsidRPr="000548EF">
        <w:rPr>
          <w:color w:val="000000"/>
          <w:spacing w:val="-5"/>
          <w:sz w:val="28"/>
          <w:szCs w:val="28"/>
          <w:lang w:val="be-BY"/>
        </w:rPr>
        <w:t xml:space="preserve">учебной </w:t>
      </w:r>
      <w:r w:rsidRPr="000548EF">
        <w:rPr>
          <w:color w:val="000000"/>
          <w:spacing w:val="-8"/>
          <w:sz w:val="28"/>
          <w:szCs w:val="28"/>
        </w:rPr>
        <w:t>дисциплины;</w:t>
      </w:r>
    </w:p>
    <w:p w14:paraId="090F010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усвоение основной литературы, рекомендованной программой;</w:t>
      </w:r>
    </w:p>
    <w:p w14:paraId="1FA62F80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базовых теориях, концепциях </w:t>
      </w:r>
      <w:r w:rsidRPr="000548EF">
        <w:rPr>
          <w:color w:val="000000"/>
          <w:spacing w:val="-4"/>
          <w:sz w:val="28"/>
          <w:szCs w:val="28"/>
        </w:rPr>
        <w:t>и направлениях и давать им</w:t>
      </w:r>
      <w:r w:rsidRPr="000548EF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0548EF">
        <w:rPr>
          <w:color w:val="000000"/>
          <w:spacing w:val="-4"/>
          <w:sz w:val="28"/>
          <w:szCs w:val="28"/>
        </w:rPr>
        <w:t xml:space="preserve">сравнительную </w:t>
      </w:r>
      <w:r w:rsidRPr="000548EF">
        <w:rPr>
          <w:color w:val="000000"/>
          <w:spacing w:val="-9"/>
          <w:sz w:val="28"/>
          <w:szCs w:val="28"/>
        </w:rPr>
        <w:t>оценку.</w:t>
      </w:r>
    </w:p>
    <w:p w14:paraId="4578F47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9"/>
          <w:sz w:val="28"/>
          <w:szCs w:val="28"/>
          <w:u w:val="single"/>
        </w:rPr>
        <w:t>5 (пять) баллов</w:t>
      </w:r>
      <w:r w:rsidRPr="000548EF">
        <w:rPr>
          <w:color w:val="000000"/>
          <w:spacing w:val="-9"/>
          <w:sz w:val="28"/>
          <w:szCs w:val="28"/>
        </w:rPr>
        <w:t>:</w:t>
      </w:r>
    </w:p>
    <w:p w14:paraId="4C46CD66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1"/>
          <w:sz w:val="28"/>
          <w:szCs w:val="28"/>
        </w:rPr>
        <w:t xml:space="preserve">достаточные знания </w:t>
      </w:r>
      <w:r w:rsidRPr="000548EF">
        <w:rPr>
          <w:color w:val="000000"/>
          <w:spacing w:val="-6"/>
          <w:sz w:val="28"/>
          <w:szCs w:val="28"/>
        </w:rPr>
        <w:t>в объеме программы вступительного испытания</w:t>
      </w:r>
      <w:r w:rsidRPr="000548EF">
        <w:rPr>
          <w:color w:val="000000"/>
          <w:spacing w:val="-10"/>
          <w:sz w:val="28"/>
          <w:szCs w:val="28"/>
        </w:rPr>
        <w:t>;</w:t>
      </w:r>
    </w:p>
    <w:p w14:paraId="534291ED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1"/>
          <w:sz w:val="28"/>
          <w:szCs w:val="28"/>
        </w:rPr>
        <w:t xml:space="preserve">использование научной терминологии, грамотное, логически </w:t>
      </w:r>
      <w:r w:rsidRPr="000548EF">
        <w:rPr>
          <w:color w:val="000000"/>
          <w:spacing w:val="-8"/>
          <w:sz w:val="28"/>
          <w:szCs w:val="28"/>
        </w:rPr>
        <w:t>правильное изложение ответа на вопросы, умение делать выводы;</w:t>
      </w:r>
    </w:p>
    <w:p w14:paraId="3BE52310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3"/>
          <w:sz w:val="28"/>
          <w:szCs w:val="28"/>
        </w:rPr>
        <w:t xml:space="preserve">владение инструментарием, умение его </w:t>
      </w:r>
      <w:r w:rsidRPr="000548EF">
        <w:rPr>
          <w:color w:val="000000"/>
          <w:spacing w:val="-6"/>
          <w:sz w:val="28"/>
          <w:szCs w:val="28"/>
        </w:rPr>
        <w:t>использовать в решении учебных и профессиональных з</w:t>
      </w:r>
      <w:r w:rsidRPr="000548EF">
        <w:rPr>
          <w:color w:val="000000"/>
          <w:spacing w:val="-6"/>
          <w:sz w:val="28"/>
          <w:szCs w:val="28"/>
          <w:lang w:val="be-BY"/>
        </w:rPr>
        <w:t>адач;</w:t>
      </w:r>
    </w:p>
    <w:p w14:paraId="607F0137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9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3"/>
          <w:sz w:val="28"/>
          <w:szCs w:val="28"/>
        </w:rPr>
        <w:t xml:space="preserve">способность самостоятельно применять типовые решения </w:t>
      </w:r>
      <w:r w:rsidRPr="000548EF">
        <w:rPr>
          <w:color w:val="000000"/>
          <w:spacing w:val="-5"/>
          <w:sz w:val="28"/>
          <w:szCs w:val="28"/>
        </w:rPr>
        <w:t>в рамках программы вступительного испытания</w:t>
      </w:r>
      <w:r w:rsidRPr="000548EF">
        <w:rPr>
          <w:color w:val="000000"/>
          <w:spacing w:val="-9"/>
          <w:sz w:val="28"/>
          <w:szCs w:val="28"/>
        </w:rPr>
        <w:t>;</w:t>
      </w:r>
    </w:p>
    <w:p w14:paraId="035E841C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усвоение основной литературы, рекомендованной программой;</w:t>
      </w:r>
    </w:p>
    <w:p w14:paraId="5BFED39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базовых теориях, концепциях </w:t>
      </w:r>
      <w:r w:rsidRPr="000548EF">
        <w:rPr>
          <w:color w:val="000000"/>
          <w:spacing w:val="-3"/>
          <w:sz w:val="28"/>
          <w:szCs w:val="28"/>
        </w:rPr>
        <w:t xml:space="preserve">и направлениях и давать им </w:t>
      </w:r>
      <w:r w:rsidRPr="000548EF">
        <w:rPr>
          <w:color w:val="000000"/>
          <w:spacing w:val="-7"/>
          <w:sz w:val="28"/>
          <w:szCs w:val="28"/>
        </w:rPr>
        <w:t>сравнительную оценку.</w:t>
      </w:r>
    </w:p>
    <w:p w14:paraId="5A07B173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9"/>
          <w:sz w:val="28"/>
          <w:szCs w:val="28"/>
          <w:u w:val="single"/>
        </w:rPr>
        <w:t>4 (четыре) балла</w:t>
      </w:r>
      <w:r w:rsidRPr="000548EF">
        <w:rPr>
          <w:color w:val="000000"/>
          <w:spacing w:val="-9"/>
          <w:sz w:val="28"/>
          <w:szCs w:val="28"/>
        </w:rPr>
        <w:t>:</w:t>
      </w:r>
    </w:p>
    <w:p w14:paraId="742F7D10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5"/>
          <w:sz w:val="28"/>
          <w:szCs w:val="28"/>
        </w:rPr>
        <w:t>достаточный объем знаний в рамках программы вступительного испытания</w:t>
      </w:r>
      <w:r w:rsidRPr="000548EF">
        <w:rPr>
          <w:color w:val="000000"/>
          <w:sz w:val="28"/>
          <w:szCs w:val="28"/>
        </w:rPr>
        <w:t>;</w:t>
      </w:r>
    </w:p>
    <w:p w14:paraId="5CDDCB6B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43D1A468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lastRenderedPageBreak/>
        <w:t>– </w:t>
      </w:r>
      <w:r w:rsidRPr="000548EF">
        <w:rPr>
          <w:color w:val="000000"/>
          <w:spacing w:val="-3"/>
          <w:sz w:val="28"/>
          <w:szCs w:val="28"/>
        </w:rPr>
        <w:t xml:space="preserve">владение инструментарием, умение его </w:t>
      </w:r>
      <w:r w:rsidRPr="000548EF">
        <w:rPr>
          <w:color w:val="000000"/>
          <w:spacing w:val="-6"/>
          <w:sz w:val="28"/>
          <w:szCs w:val="28"/>
        </w:rPr>
        <w:t>использовать в решении стандартных (типовых) задач;</w:t>
      </w:r>
    </w:p>
    <w:p w14:paraId="5C9D1022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2"/>
          <w:sz w:val="28"/>
          <w:szCs w:val="28"/>
        </w:rPr>
        <w:t xml:space="preserve">умение с помощью преподавателя решать стандартные </w:t>
      </w:r>
      <w:r w:rsidRPr="000548EF">
        <w:rPr>
          <w:color w:val="000000"/>
          <w:sz w:val="28"/>
          <w:szCs w:val="28"/>
        </w:rPr>
        <w:t>(типовые) задачи;</w:t>
      </w:r>
    </w:p>
    <w:p w14:paraId="1080C6D7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умение ориентироваться в основных теориях, концепциях </w:t>
      </w:r>
      <w:r w:rsidRPr="000548EF">
        <w:rPr>
          <w:color w:val="000000"/>
          <w:spacing w:val="-6"/>
          <w:sz w:val="28"/>
          <w:szCs w:val="28"/>
        </w:rPr>
        <w:t>и направлениях и давать им оценку.</w:t>
      </w:r>
    </w:p>
    <w:p w14:paraId="3758DB75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6"/>
          <w:sz w:val="28"/>
          <w:szCs w:val="28"/>
          <w:u w:val="single"/>
        </w:rPr>
        <w:t>3 (три) балла</w:t>
      </w:r>
      <w:r w:rsidRPr="000548EF">
        <w:rPr>
          <w:color w:val="000000"/>
          <w:spacing w:val="-6"/>
          <w:sz w:val="28"/>
          <w:szCs w:val="28"/>
        </w:rPr>
        <w:t>:</w:t>
      </w:r>
    </w:p>
    <w:p w14:paraId="66E7D79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 xml:space="preserve">– недостаточно полный объем знаний </w:t>
      </w:r>
      <w:r w:rsidRPr="000548EF">
        <w:rPr>
          <w:color w:val="000000"/>
          <w:spacing w:val="-5"/>
          <w:sz w:val="28"/>
          <w:szCs w:val="28"/>
        </w:rPr>
        <w:t>в рамках программы вступительного испытания</w:t>
      </w:r>
      <w:r w:rsidRPr="000548EF">
        <w:rPr>
          <w:color w:val="000000"/>
          <w:sz w:val="28"/>
          <w:szCs w:val="28"/>
        </w:rPr>
        <w:t>;</w:t>
      </w:r>
    </w:p>
    <w:p w14:paraId="6745BB20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pacing w:val="-6"/>
          <w:sz w:val="28"/>
          <w:szCs w:val="28"/>
        </w:rPr>
        <w:t xml:space="preserve">использование научной терминологии, изложение ответа на вопросы </w:t>
      </w:r>
      <w:r w:rsidRPr="000548EF">
        <w:rPr>
          <w:color w:val="000000"/>
          <w:sz w:val="28"/>
          <w:szCs w:val="28"/>
        </w:rPr>
        <w:t>с существенными, логическими ошибками;</w:t>
      </w:r>
    </w:p>
    <w:p w14:paraId="7928B89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слабое владение инструментарием, </w:t>
      </w:r>
      <w:r w:rsidRPr="000548EF">
        <w:rPr>
          <w:color w:val="000000"/>
          <w:spacing w:val="-6"/>
          <w:sz w:val="28"/>
          <w:szCs w:val="28"/>
        </w:rPr>
        <w:t>некомпетентность в решении стандартных (типовых) задач;</w:t>
      </w:r>
    </w:p>
    <w:p w14:paraId="2A3DEC92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знание части основной литературы, рекомендованной программой;</w:t>
      </w:r>
    </w:p>
    <w:p w14:paraId="24A9589C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неумение ориентироваться в основных теориях, концепциях и</w:t>
      </w:r>
      <w:r w:rsidRPr="000548EF">
        <w:rPr>
          <w:color w:val="000000"/>
          <w:sz w:val="28"/>
          <w:szCs w:val="28"/>
        </w:rPr>
        <w:t xml:space="preserve"> направлениях.</w:t>
      </w:r>
    </w:p>
    <w:p w14:paraId="0FB91BA9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6"/>
          <w:sz w:val="28"/>
          <w:szCs w:val="28"/>
          <w:u w:val="single"/>
        </w:rPr>
        <w:t>2 (два) балла</w:t>
      </w:r>
      <w:r w:rsidRPr="000548EF">
        <w:rPr>
          <w:color w:val="000000"/>
          <w:spacing w:val="-6"/>
          <w:sz w:val="28"/>
          <w:szCs w:val="28"/>
        </w:rPr>
        <w:t>:</w:t>
      </w:r>
    </w:p>
    <w:p w14:paraId="4B66E4B5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фрагментарные знания </w:t>
      </w:r>
      <w:r w:rsidRPr="000548EF">
        <w:rPr>
          <w:color w:val="000000"/>
          <w:spacing w:val="-5"/>
          <w:sz w:val="28"/>
          <w:szCs w:val="28"/>
        </w:rPr>
        <w:t>в рамках программы вступительного испытания</w:t>
      </w:r>
      <w:r w:rsidRPr="000548EF">
        <w:rPr>
          <w:color w:val="000000"/>
          <w:sz w:val="28"/>
          <w:szCs w:val="28"/>
        </w:rPr>
        <w:t>;</w:t>
      </w:r>
    </w:p>
    <w:p w14:paraId="4560C414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sym w:font="Symbol" w:char="F02D"/>
      </w:r>
      <w:r w:rsidRPr="000548EF">
        <w:rPr>
          <w:color w:val="000000"/>
          <w:spacing w:val="-4"/>
          <w:sz w:val="28"/>
          <w:szCs w:val="28"/>
        </w:rPr>
        <w:t> знание отдельных литературных источников, рекомендованных программой;</w:t>
      </w:r>
    </w:p>
    <w:p w14:paraId="2C4F025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>неумение использовать научную терминологию</w:t>
      </w:r>
      <w:r w:rsidRPr="000548EF">
        <w:rPr>
          <w:color w:val="000000"/>
          <w:spacing w:val="-6"/>
          <w:sz w:val="28"/>
          <w:szCs w:val="28"/>
        </w:rPr>
        <w:t>, наличие в ответе грубых, логических ошибок;</w:t>
      </w:r>
    </w:p>
    <w:p w14:paraId="6E18A91A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b/>
          <w:bCs/>
          <w:color w:val="000000"/>
          <w:spacing w:val="-7"/>
          <w:sz w:val="28"/>
          <w:szCs w:val="28"/>
          <w:u w:val="single"/>
        </w:rPr>
        <w:t>1 (один) балл</w:t>
      </w:r>
      <w:r w:rsidRPr="000548EF">
        <w:rPr>
          <w:color w:val="000000"/>
          <w:spacing w:val="-7"/>
          <w:sz w:val="28"/>
          <w:szCs w:val="28"/>
          <w:u w:val="single"/>
        </w:rPr>
        <w:t>:</w:t>
      </w:r>
    </w:p>
    <w:p w14:paraId="431C35D1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548EF">
        <w:rPr>
          <w:color w:val="000000"/>
          <w:spacing w:val="-4"/>
          <w:sz w:val="28"/>
          <w:szCs w:val="28"/>
        </w:rPr>
        <w:t>– </w:t>
      </w:r>
      <w:r w:rsidRPr="000548EF">
        <w:rPr>
          <w:color w:val="000000"/>
          <w:sz w:val="28"/>
          <w:szCs w:val="28"/>
        </w:rPr>
        <w:t xml:space="preserve">отсутствие знаний </w:t>
      </w:r>
      <w:r w:rsidRPr="000548EF">
        <w:rPr>
          <w:color w:val="000000"/>
          <w:spacing w:val="-5"/>
          <w:sz w:val="28"/>
          <w:szCs w:val="28"/>
        </w:rPr>
        <w:t>в рамках программы вступительного испытания</w:t>
      </w:r>
      <w:r w:rsidRPr="000548EF">
        <w:rPr>
          <w:color w:val="000000"/>
          <w:sz w:val="28"/>
          <w:szCs w:val="28"/>
        </w:rPr>
        <w:t xml:space="preserve">, отказ от ответа, </w:t>
      </w:r>
      <w:r w:rsidRPr="000548EF">
        <w:rPr>
          <w:color w:val="000000"/>
          <w:sz w:val="28"/>
          <w:szCs w:val="28"/>
          <w:lang w:val="be-BY"/>
        </w:rPr>
        <w:t xml:space="preserve">неявка </w:t>
      </w:r>
      <w:r w:rsidRPr="000548EF">
        <w:rPr>
          <w:color w:val="000000"/>
          <w:sz w:val="28"/>
          <w:szCs w:val="28"/>
        </w:rPr>
        <w:t>на экзамен без уважительной причины.</w:t>
      </w:r>
    </w:p>
    <w:p w14:paraId="2C497801" w14:textId="77777777" w:rsidR="00873094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198D997B" w14:textId="77777777" w:rsidR="00873094" w:rsidRPr="00566D43" w:rsidRDefault="00873094" w:rsidP="00873094">
      <w:pPr>
        <w:jc w:val="both"/>
        <w:rPr>
          <w:spacing w:val="-6"/>
          <w:sz w:val="28"/>
          <w:szCs w:val="28"/>
        </w:rPr>
      </w:pPr>
    </w:p>
    <w:p w14:paraId="6845B25D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Председатель предметной экзаменационной комиссии</w:t>
      </w:r>
    </w:p>
    <w:p w14:paraId="54D879D8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</w:t>
      </w:r>
      <w:r w:rsidRPr="003B4C50">
        <w:rPr>
          <w:spacing w:val="-6"/>
          <w:sz w:val="28"/>
          <w:szCs w:val="28"/>
        </w:rPr>
        <w:t xml:space="preserve">оцент </w:t>
      </w:r>
      <w:r>
        <w:rPr>
          <w:spacing w:val="-6"/>
          <w:sz w:val="28"/>
          <w:szCs w:val="28"/>
        </w:rPr>
        <w:t>кафедры инклюзивного образования</w:t>
      </w:r>
      <w:r w:rsidRPr="00B06CE1">
        <w:rPr>
          <w:spacing w:val="-6"/>
          <w:sz w:val="28"/>
          <w:szCs w:val="28"/>
        </w:rPr>
        <w:t xml:space="preserve">, </w:t>
      </w:r>
    </w:p>
    <w:p w14:paraId="0FC72811" w14:textId="77777777" w:rsidR="00873094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кандидат педагогический наук</w:t>
      </w:r>
      <w:r w:rsidRPr="00B06CE1">
        <w:rPr>
          <w:spacing w:val="-6"/>
          <w:sz w:val="28"/>
          <w:szCs w:val="28"/>
        </w:rPr>
        <w:tab/>
      </w:r>
      <w:r w:rsidRPr="00B06CE1">
        <w:rPr>
          <w:spacing w:val="-6"/>
          <w:sz w:val="28"/>
          <w:szCs w:val="28"/>
        </w:rPr>
        <w:tab/>
        <w:t xml:space="preserve">    </w:t>
      </w:r>
      <w:r>
        <w:rPr>
          <w:spacing w:val="-6"/>
          <w:sz w:val="28"/>
          <w:szCs w:val="28"/>
        </w:rPr>
        <w:t xml:space="preserve"> </w:t>
      </w:r>
      <w:r w:rsidRPr="00B06CE1">
        <w:rPr>
          <w:spacing w:val="-6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 xml:space="preserve">           </w:t>
      </w:r>
      <w:r w:rsidRPr="00B06CE1">
        <w:rPr>
          <w:spacing w:val="-6"/>
          <w:sz w:val="28"/>
          <w:szCs w:val="28"/>
        </w:rPr>
        <w:tab/>
        <w:t xml:space="preserve">Н.В. </w:t>
      </w:r>
      <w:r>
        <w:rPr>
          <w:spacing w:val="-6"/>
          <w:sz w:val="28"/>
          <w:szCs w:val="28"/>
        </w:rPr>
        <w:t>Амасович</w:t>
      </w:r>
    </w:p>
    <w:p w14:paraId="6658CA6C" w14:textId="77777777" w:rsidR="00873094" w:rsidRPr="00B06CE1" w:rsidRDefault="00873094" w:rsidP="00873094">
      <w:pPr>
        <w:jc w:val="both"/>
        <w:rPr>
          <w:spacing w:val="-6"/>
          <w:sz w:val="28"/>
          <w:szCs w:val="28"/>
          <w:highlight w:val="cyan"/>
        </w:rPr>
      </w:pPr>
    </w:p>
    <w:p w14:paraId="775A7E8D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Рассмотрено и утверждено на заседании кафедры дошкольного и начального образования</w:t>
      </w:r>
    </w:p>
    <w:p w14:paraId="65B5E7F3" w14:textId="77777777" w:rsidR="00873094" w:rsidRPr="000D5B17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Пр</w:t>
      </w:r>
      <w:r w:rsidR="00EB5D54">
        <w:rPr>
          <w:spacing w:val="-6"/>
          <w:sz w:val="28"/>
          <w:szCs w:val="28"/>
        </w:rPr>
        <w:t>отокол № 2</w:t>
      </w:r>
      <w:r w:rsidRPr="00B06CE1">
        <w:rPr>
          <w:spacing w:val="-6"/>
          <w:sz w:val="28"/>
          <w:szCs w:val="28"/>
        </w:rPr>
        <w:t xml:space="preserve"> от 2</w:t>
      </w:r>
      <w:r w:rsidR="00EB5D54">
        <w:rPr>
          <w:spacing w:val="-6"/>
          <w:sz w:val="28"/>
          <w:szCs w:val="28"/>
        </w:rPr>
        <w:t>0</w:t>
      </w:r>
      <w:r w:rsidRPr="00B06CE1">
        <w:rPr>
          <w:spacing w:val="-6"/>
          <w:sz w:val="28"/>
          <w:szCs w:val="28"/>
        </w:rPr>
        <w:t>.02.202</w:t>
      </w:r>
      <w:r>
        <w:rPr>
          <w:spacing w:val="-6"/>
          <w:sz w:val="28"/>
          <w:szCs w:val="28"/>
        </w:rPr>
        <w:t>6</w:t>
      </w:r>
    </w:p>
    <w:p w14:paraId="0E903184" w14:textId="77777777" w:rsidR="00873094" w:rsidRPr="00B06CE1" w:rsidRDefault="00873094" w:rsidP="00873094">
      <w:pPr>
        <w:jc w:val="both"/>
        <w:rPr>
          <w:spacing w:val="-6"/>
          <w:sz w:val="28"/>
          <w:szCs w:val="28"/>
          <w:highlight w:val="cyan"/>
        </w:rPr>
      </w:pPr>
      <w:r w:rsidRPr="00B06CE1">
        <w:rPr>
          <w:spacing w:val="-6"/>
          <w:sz w:val="28"/>
          <w:szCs w:val="28"/>
          <w:highlight w:val="cyan"/>
        </w:rPr>
        <w:t xml:space="preserve"> </w:t>
      </w:r>
    </w:p>
    <w:p w14:paraId="4CC85F6E" w14:textId="77777777" w:rsidR="00EB5D54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Заведующий кафедрой дошкольного</w:t>
      </w:r>
    </w:p>
    <w:p w14:paraId="3E01EDEE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 xml:space="preserve"> и начального образования, </w:t>
      </w:r>
    </w:p>
    <w:p w14:paraId="6B119DAC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  <w:r w:rsidRPr="00B06CE1">
        <w:rPr>
          <w:spacing w:val="-6"/>
          <w:sz w:val="28"/>
          <w:szCs w:val="28"/>
        </w:rPr>
        <w:t>кандидат педагогический наук</w:t>
      </w:r>
      <w:r w:rsidRPr="00B06CE1">
        <w:rPr>
          <w:spacing w:val="-6"/>
          <w:sz w:val="28"/>
          <w:szCs w:val="28"/>
        </w:rPr>
        <w:tab/>
      </w:r>
      <w:r w:rsidR="00EB5D54">
        <w:rPr>
          <w:spacing w:val="-6"/>
          <w:sz w:val="28"/>
          <w:szCs w:val="28"/>
        </w:rPr>
        <w:t>, доцент</w:t>
      </w:r>
      <w:r w:rsidRPr="00B06CE1">
        <w:rPr>
          <w:spacing w:val="-6"/>
          <w:sz w:val="28"/>
          <w:szCs w:val="28"/>
        </w:rPr>
        <w:tab/>
        <w:t xml:space="preserve">    </w:t>
      </w:r>
      <w:r>
        <w:rPr>
          <w:spacing w:val="-6"/>
          <w:sz w:val="28"/>
          <w:szCs w:val="28"/>
        </w:rPr>
        <w:t xml:space="preserve"> </w:t>
      </w:r>
      <w:r w:rsidRPr="00B06CE1">
        <w:rPr>
          <w:spacing w:val="-6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 xml:space="preserve">           </w:t>
      </w:r>
      <w:r w:rsidRPr="00B06CE1">
        <w:rPr>
          <w:spacing w:val="-6"/>
          <w:sz w:val="28"/>
          <w:szCs w:val="28"/>
        </w:rPr>
        <w:t>Н.В. Щепеткова</w:t>
      </w:r>
    </w:p>
    <w:p w14:paraId="1DDAC400" w14:textId="77777777" w:rsidR="00873094" w:rsidRPr="00B06CE1" w:rsidRDefault="00873094" w:rsidP="00873094">
      <w:pPr>
        <w:jc w:val="both"/>
        <w:rPr>
          <w:spacing w:val="-6"/>
          <w:sz w:val="28"/>
          <w:szCs w:val="28"/>
        </w:rPr>
      </w:pPr>
    </w:p>
    <w:p w14:paraId="6C9DF8DB" w14:textId="77777777" w:rsidR="00873094" w:rsidRPr="00B06CE1" w:rsidRDefault="00873094" w:rsidP="00873094">
      <w:pPr>
        <w:jc w:val="both"/>
        <w:rPr>
          <w:sz w:val="28"/>
          <w:szCs w:val="28"/>
        </w:rPr>
      </w:pPr>
    </w:p>
    <w:p w14:paraId="0360E6FE" w14:textId="77777777" w:rsidR="00873094" w:rsidRPr="000548EF" w:rsidRDefault="00873094" w:rsidP="0087309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378A5473" w14:textId="77777777" w:rsidR="00873094" w:rsidRDefault="00873094" w:rsidP="00873094"/>
    <w:p w14:paraId="50D67FC4" w14:textId="77777777" w:rsidR="00873094" w:rsidRDefault="00873094" w:rsidP="00873094"/>
    <w:p w14:paraId="4FF060B0" w14:textId="77777777" w:rsidR="00D6187E" w:rsidRPr="00873094" w:rsidRDefault="00D6187E" w:rsidP="00873094"/>
    <w:sectPr w:rsidR="00D6187E" w:rsidRPr="00873094" w:rsidSect="000D1B5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4D60" w14:textId="77777777" w:rsidR="00622334" w:rsidRDefault="00622334">
      <w:r>
        <w:separator/>
      </w:r>
    </w:p>
  </w:endnote>
  <w:endnote w:type="continuationSeparator" w:id="0">
    <w:p w14:paraId="62FE74BF" w14:textId="77777777" w:rsidR="00622334" w:rsidRDefault="0062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99F8" w14:textId="77777777" w:rsidR="00622334" w:rsidRDefault="00622334">
      <w:r>
        <w:separator/>
      </w:r>
    </w:p>
  </w:footnote>
  <w:footnote w:type="continuationSeparator" w:id="0">
    <w:p w14:paraId="520D5AF5" w14:textId="77777777" w:rsidR="00622334" w:rsidRDefault="0062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0ABA" w14:textId="77777777" w:rsidR="00D6187E" w:rsidRDefault="00744B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9B739D" w14:textId="77777777" w:rsidR="00D6187E" w:rsidRDefault="00D6187E">
    <w:pPr>
      <w:pStyle w:val="a3"/>
      <w:ind w:right="360"/>
    </w:pPr>
  </w:p>
  <w:p w14:paraId="0FAF130C" w14:textId="77777777" w:rsidR="00D6187E" w:rsidRDefault="00D61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3E25" w14:textId="77777777" w:rsidR="00D6187E" w:rsidRDefault="00744B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D54">
      <w:rPr>
        <w:rStyle w:val="a5"/>
        <w:noProof/>
      </w:rPr>
      <w:t>2</w:t>
    </w:r>
    <w:r>
      <w:rPr>
        <w:rStyle w:val="a5"/>
      </w:rPr>
      <w:fldChar w:fldCharType="end"/>
    </w:r>
  </w:p>
  <w:p w14:paraId="4480EA9B" w14:textId="77777777" w:rsidR="00D6187E" w:rsidRDefault="00D618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A1F"/>
    <w:multiLevelType w:val="hybridMultilevel"/>
    <w:tmpl w:val="B030A92A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DB38BF"/>
    <w:multiLevelType w:val="hybridMultilevel"/>
    <w:tmpl w:val="68726A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F14D3F"/>
    <w:multiLevelType w:val="hybridMultilevel"/>
    <w:tmpl w:val="6E481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842970074">
    <w:abstractNumId w:val="0"/>
  </w:num>
  <w:num w:numId="2" w16cid:durableId="1006711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602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4"/>
    <w:rsid w:val="001528F9"/>
    <w:rsid w:val="002D5F94"/>
    <w:rsid w:val="005C1820"/>
    <w:rsid w:val="00622334"/>
    <w:rsid w:val="006D0EB0"/>
    <w:rsid w:val="00744B19"/>
    <w:rsid w:val="00873094"/>
    <w:rsid w:val="00C410A0"/>
    <w:rsid w:val="00C90160"/>
    <w:rsid w:val="00D43DF9"/>
    <w:rsid w:val="00D6187E"/>
    <w:rsid w:val="00DE6EE2"/>
    <w:rsid w:val="00E34562"/>
    <w:rsid w:val="00EB067A"/>
    <w:rsid w:val="00EB5D54"/>
    <w:rsid w:val="00E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CA28"/>
  <w15:docId w15:val="{E64601E2-E526-4963-8D64-635436F1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094"/>
    <w:pPr>
      <w:keepNext/>
      <w:spacing w:line="360" w:lineRule="auto"/>
      <w:ind w:left="36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3094"/>
    <w:pPr>
      <w:keepNext/>
      <w:spacing w:before="120" w:after="12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309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aliases w:val=" Знак"/>
    <w:basedOn w:val="a"/>
    <w:link w:val="a4"/>
    <w:semiHidden/>
    <w:rsid w:val="00873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semiHidden/>
    <w:rsid w:val="00873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873094"/>
  </w:style>
  <w:style w:type="paragraph" w:customStyle="1" w:styleId="Style5">
    <w:name w:val="Style5"/>
    <w:basedOn w:val="a"/>
    <w:rsid w:val="00873094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873094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Hyperlink"/>
    <w:basedOn w:val="a0"/>
    <w:uiPriority w:val="99"/>
    <w:unhideWhenUsed/>
    <w:rsid w:val="0087309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7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5/11/programma-nepreryvnogo-vospitaniya-2026-2030.pdf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by/molodezhnaya-politika/glavnoe-upravlenie-vospitatelnoy-raboty-i-molodezhnoy-politiki/upravlenie-raboty/normativnye-pravovye-akty/programma-nepreryvnogo-vospitaniya-2026-203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4472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</dc:creator>
  <cp:lastModifiedBy>Любченко Ольга Анатольевна</cp:lastModifiedBy>
  <cp:revision>5</cp:revision>
  <cp:lastPrinted>2026-03-16T06:34:00Z</cp:lastPrinted>
  <dcterms:created xsi:type="dcterms:W3CDTF">2026-03-16T06:35:00Z</dcterms:created>
  <dcterms:modified xsi:type="dcterms:W3CDTF">2026-03-31T08:23:00Z</dcterms:modified>
</cp:coreProperties>
</file>